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88"/>
        <w:gridCol w:w="2149"/>
        <w:gridCol w:w="2283"/>
        <w:gridCol w:w="1175"/>
        <w:gridCol w:w="854"/>
        <w:gridCol w:w="1584"/>
      </w:tblGrid>
      <w:tr w:rsidR="00FA4FDD">
        <w:trPr>
          <w:trHeight w:val="229"/>
        </w:trPr>
        <w:tc>
          <w:tcPr>
            <w:tcW w:w="2288" w:type="dxa"/>
            <w:vMerge w:val="restart"/>
            <w:tcBorders>
              <w:right w:val="single" w:sz="6" w:space="0" w:color="000000"/>
            </w:tcBorders>
          </w:tcPr>
          <w:p w:rsidR="004210F0" w:rsidRDefault="004210F0" w:rsidP="004210F0">
            <w:bookmarkStart w:id="0" w:name="_GoBack"/>
            <w:bookmarkEnd w:id="0"/>
          </w:p>
          <w:p w:rsidR="00FA4FDD" w:rsidRPr="004210F0" w:rsidRDefault="004210F0" w:rsidP="007D3534">
            <w:r>
              <w:rPr>
                <w:noProof/>
                <w:lang w:eastAsia="tr-TR"/>
              </w:rPr>
              <w:drawing>
                <wp:inline distT="0" distB="0" distL="0" distR="0" wp14:anchorId="6FCCCFD4" wp14:editId="1F4DEE54">
                  <wp:extent cx="874643" cy="874643"/>
                  <wp:effectExtent l="0" t="0" r="1905" b="1905"/>
                  <wp:docPr id="2" name="Resim 2" descr="C:\Users\deme\Desktop\SURUÇ_OKULU_LOGO_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me\Desktop\SURUÇ_OKULU_LOGO_JPG(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440" cy="871440"/>
                          </a:xfrm>
                          <a:prstGeom prst="rect">
                            <a:avLst/>
                          </a:prstGeom>
                          <a:noFill/>
                          <a:ln>
                            <a:noFill/>
                          </a:ln>
                        </pic:spPr>
                      </pic:pic>
                    </a:graphicData>
                  </a:graphic>
                </wp:inline>
              </w:drawing>
            </w:r>
          </w:p>
        </w:tc>
        <w:tc>
          <w:tcPr>
            <w:tcW w:w="4432" w:type="dxa"/>
            <w:gridSpan w:val="2"/>
            <w:tcBorders>
              <w:left w:val="single" w:sz="6" w:space="0" w:color="000000"/>
              <w:bottom w:val="nil"/>
              <w:right w:val="single" w:sz="6" w:space="0" w:color="000000"/>
            </w:tcBorders>
          </w:tcPr>
          <w:p w:rsidR="00FA4FDD" w:rsidRDefault="00E43132">
            <w:pPr>
              <w:pStyle w:val="TableParagraph"/>
              <w:spacing w:before="9" w:line="200" w:lineRule="exact"/>
              <w:ind w:left="2020" w:right="1999"/>
              <w:jc w:val="center"/>
              <w:rPr>
                <w:b/>
                <w:sz w:val="18"/>
              </w:rPr>
            </w:pPr>
            <w:r>
              <w:rPr>
                <w:b/>
                <w:w w:val="105"/>
                <w:sz w:val="18"/>
              </w:rPr>
              <w:t>T.C.</w:t>
            </w:r>
          </w:p>
        </w:tc>
        <w:tc>
          <w:tcPr>
            <w:tcW w:w="1175" w:type="dxa"/>
            <w:tcBorders>
              <w:left w:val="single" w:sz="6" w:space="0" w:color="000000"/>
              <w:bottom w:val="single" w:sz="6" w:space="0" w:color="000000"/>
              <w:right w:val="single" w:sz="6" w:space="0" w:color="000000"/>
            </w:tcBorders>
          </w:tcPr>
          <w:p w:rsidR="00FA4FDD" w:rsidRDefault="00E43132">
            <w:pPr>
              <w:pStyle w:val="TableParagraph"/>
              <w:spacing w:before="29" w:line="180" w:lineRule="exact"/>
              <w:ind w:left="32"/>
              <w:rPr>
                <w:rFonts w:ascii="Arial" w:hAnsi="Arial"/>
                <w:sz w:val="17"/>
              </w:rPr>
            </w:pPr>
            <w:r>
              <w:rPr>
                <w:rFonts w:ascii="Arial" w:hAnsi="Arial"/>
                <w:sz w:val="17"/>
              </w:rPr>
              <w:t>Evrak</w:t>
            </w:r>
            <w:r>
              <w:rPr>
                <w:rFonts w:ascii="Arial" w:hAnsi="Arial"/>
                <w:spacing w:val="-31"/>
                <w:sz w:val="17"/>
              </w:rPr>
              <w:t xml:space="preserve"> </w:t>
            </w:r>
            <w:r>
              <w:rPr>
                <w:rFonts w:ascii="Arial" w:hAnsi="Arial"/>
                <w:sz w:val="17"/>
              </w:rPr>
              <w:t>Kayıt</w:t>
            </w:r>
            <w:r>
              <w:rPr>
                <w:rFonts w:ascii="Arial" w:hAnsi="Arial"/>
                <w:spacing w:val="-31"/>
                <w:sz w:val="17"/>
              </w:rPr>
              <w:t xml:space="preserve"> </w:t>
            </w:r>
            <w:r>
              <w:rPr>
                <w:rFonts w:ascii="Arial" w:hAnsi="Arial"/>
                <w:sz w:val="17"/>
              </w:rPr>
              <w:t>No</w:t>
            </w:r>
          </w:p>
        </w:tc>
        <w:tc>
          <w:tcPr>
            <w:tcW w:w="854" w:type="dxa"/>
            <w:tcBorders>
              <w:left w:val="single" w:sz="6" w:space="0" w:color="000000"/>
              <w:bottom w:val="single" w:sz="6" w:space="0" w:color="000000"/>
            </w:tcBorders>
          </w:tcPr>
          <w:p w:rsidR="00FA4FDD" w:rsidRDefault="00E43132">
            <w:pPr>
              <w:pStyle w:val="TableParagraph"/>
              <w:spacing w:before="29" w:line="180" w:lineRule="exact"/>
              <w:ind w:right="-15"/>
              <w:jc w:val="right"/>
              <w:rPr>
                <w:rFonts w:ascii="Trebuchet MS"/>
                <w:sz w:val="17"/>
              </w:rPr>
            </w:pPr>
            <w:r>
              <w:rPr>
                <w:rFonts w:ascii="Trebuchet MS"/>
                <w:w w:val="98"/>
                <w:sz w:val="17"/>
              </w:rPr>
              <w:t>1</w:t>
            </w:r>
          </w:p>
        </w:tc>
        <w:tc>
          <w:tcPr>
            <w:tcW w:w="1584" w:type="dxa"/>
            <w:vMerge w:val="restart"/>
          </w:tcPr>
          <w:p w:rsidR="007D3534" w:rsidRDefault="007D3534" w:rsidP="007D3534"/>
          <w:p w:rsidR="00FA4FDD" w:rsidRPr="007D3534" w:rsidRDefault="007D3534" w:rsidP="007D3534">
            <w:pPr>
              <w:jc w:val="center"/>
            </w:pPr>
            <w:r>
              <w:rPr>
                <w:noProof/>
                <w:lang w:eastAsia="tr-TR"/>
              </w:rPr>
              <w:drawing>
                <wp:inline distT="0" distB="0" distL="0" distR="0" wp14:anchorId="0BBCDF2A" wp14:editId="67CA0F25">
                  <wp:extent cx="620202" cy="826935"/>
                  <wp:effectExtent l="0" t="0" r="8890" b="0"/>
                  <wp:docPr id="4" name="Resim 4" descr="C:\Users\deme\Desktop\WhatsApp Image 2022-10-20 at 10.03.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me\Desktop\WhatsApp Image 2022-10-20 at 10.03.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673" cy="830229"/>
                          </a:xfrm>
                          <a:prstGeom prst="rect">
                            <a:avLst/>
                          </a:prstGeom>
                          <a:noFill/>
                          <a:ln>
                            <a:noFill/>
                          </a:ln>
                        </pic:spPr>
                      </pic:pic>
                    </a:graphicData>
                  </a:graphic>
                </wp:inline>
              </w:drawing>
            </w:r>
          </w:p>
        </w:tc>
      </w:tr>
      <w:tr w:rsidR="00FA4FDD">
        <w:trPr>
          <w:trHeight w:val="229"/>
        </w:trPr>
        <w:tc>
          <w:tcPr>
            <w:tcW w:w="2288" w:type="dxa"/>
            <w:vMerge/>
            <w:tcBorders>
              <w:top w:val="nil"/>
              <w:right w:val="single" w:sz="6" w:space="0" w:color="000000"/>
            </w:tcBorders>
          </w:tcPr>
          <w:p w:rsidR="00FA4FDD" w:rsidRDefault="00FA4FDD">
            <w:pPr>
              <w:rPr>
                <w:sz w:val="2"/>
                <w:szCs w:val="2"/>
              </w:rPr>
            </w:pPr>
          </w:p>
        </w:tc>
        <w:tc>
          <w:tcPr>
            <w:tcW w:w="4432" w:type="dxa"/>
            <w:gridSpan w:val="2"/>
            <w:tcBorders>
              <w:top w:val="nil"/>
              <w:left w:val="single" w:sz="6" w:space="0" w:color="000000"/>
              <w:bottom w:val="nil"/>
              <w:right w:val="single" w:sz="6" w:space="0" w:color="000000"/>
            </w:tcBorders>
          </w:tcPr>
          <w:p w:rsidR="00FA4FDD" w:rsidRDefault="00E43132">
            <w:pPr>
              <w:pStyle w:val="TableParagraph"/>
              <w:spacing w:before="9" w:line="200" w:lineRule="exact"/>
              <w:ind w:left="1120"/>
              <w:rPr>
                <w:b/>
                <w:sz w:val="18"/>
              </w:rPr>
            </w:pPr>
            <w:r>
              <w:rPr>
                <w:b/>
                <w:sz w:val="18"/>
              </w:rPr>
              <w:t>HARRAN ÜNĠVERSĠTESĠ</w:t>
            </w:r>
          </w:p>
        </w:tc>
        <w:tc>
          <w:tcPr>
            <w:tcW w:w="1175" w:type="dxa"/>
            <w:tcBorders>
              <w:top w:val="single" w:sz="6" w:space="0" w:color="000000"/>
              <w:left w:val="single" w:sz="6" w:space="0" w:color="000000"/>
              <w:bottom w:val="single" w:sz="6" w:space="0" w:color="000000"/>
              <w:right w:val="single" w:sz="6" w:space="0" w:color="000000"/>
            </w:tcBorders>
          </w:tcPr>
          <w:p w:rsidR="00FA4FDD" w:rsidRDefault="00E43132">
            <w:pPr>
              <w:pStyle w:val="TableParagraph"/>
              <w:spacing w:before="29" w:line="180" w:lineRule="exact"/>
              <w:ind w:left="32"/>
              <w:rPr>
                <w:rFonts w:ascii="Arial" w:hAnsi="Arial"/>
                <w:sz w:val="17"/>
              </w:rPr>
            </w:pPr>
            <w:r>
              <w:rPr>
                <w:rFonts w:ascii="Arial" w:hAnsi="Arial"/>
                <w:sz w:val="17"/>
              </w:rPr>
              <w:t>Yürürlük Tarihi</w:t>
            </w:r>
          </w:p>
        </w:tc>
        <w:tc>
          <w:tcPr>
            <w:tcW w:w="854" w:type="dxa"/>
            <w:tcBorders>
              <w:top w:val="single" w:sz="6" w:space="0" w:color="000000"/>
              <w:left w:val="single" w:sz="6" w:space="0" w:color="000000"/>
              <w:bottom w:val="single" w:sz="6" w:space="0" w:color="000000"/>
            </w:tcBorders>
          </w:tcPr>
          <w:p w:rsidR="00FA4FDD" w:rsidRDefault="004210F0">
            <w:pPr>
              <w:pStyle w:val="TableParagraph"/>
              <w:spacing w:before="29" w:line="180" w:lineRule="exact"/>
              <w:ind w:right="-15"/>
              <w:jc w:val="right"/>
              <w:rPr>
                <w:rFonts w:ascii="Trebuchet MS"/>
                <w:sz w:val="17"/>
              </w:rPr>
            </w:pPr>
            <w:r>
              <w:rPr>
                <w:rFonts w:ascii="Trebuchet MS"/>
                <w:w w:val="90"/>
                <w:sz w:val="17"/>
              </w:rPr>
              <w:t>10.10.2022</w:t>
            </w:r>
          </w:p>
        </w:tc>
        <w:tc>
          <w:tcPr>
            <w:tcW w:w="1584" w:type="dxa"/>
            <w:vMerge/>
            <w:tcBorders>
              <w:top w:val="nil"/>
            </w:tcBorders>
          </w:tcPr>
          <w:p w:rsidR="00FA4FDD" w:rsidRDefault="00FA4FDD">
            <w:pPr>
              <w:rPr>
                <w:sz w:val="2"/>
                <w:szCs w:val="2"/>
              </w:rPr>
            </w:pPr>
          </w:p>
        </w:tc>
      </w:tr>
      <w:tr w:rsidR="00FA4FDD">
        <w:trPr>
          <w:trHeight w:val="229"/>
        </w:trPr>
        <w:tc>
          <w:tcPr>
            <w:tcW w:w="2288" w:type="dxa"/>
            <w:vMerge/>
            <w:tcBorders>
              <w:top w:val="nil"/>
              <w:right w:val="single" w:sz="6" w:space="0" w:color="000000"/>
            </w:tcBorders>
          </w:tcPr>
          <w:p w:rsidR="00FA4FDD" w:rsidRDefault="00FA4FDD">
            <w:pPr>
              <w:rPr>
                <w:sz w:val="2"/>
                <w:szCs w:val="2"/>
              </w:rPr>
            </w:pPr>
          </w:p>
        </w:tc>
        <w:tc>
          <w:tcPr>
            <w:tcW w:w="4432" w:type="dxa"/>
            <w:gridSpan w:val="2"/>
            <w:tcBorders>
              <w:top w:val="nil"/>
              <w:left w:val="single" w:sz="6" w:space="0" w:color="000000"/>
              <w:bottom w:val="nil"/>
              <w:right w:val="single" w:sz="6" w:space="0" w:color="000000"/>
            </w:tcBorders>
          </w:tcPr>
          <w:p w:rsidR="00FA4FDD" w:rsidRDefault="00E43132">
            <w:pPr>
              <w:pStyle w:val="TableParagraph"/>
              <w:spacing w:before="9" w:line="200" w:lineRule="exact"/>
              <w:ind w:left="44"/>
              <w:rPr>
                <w:b/>
                <w:sz w:val="18"/>
              </w:rPr>
            </w:pPr>
            <w:r>
              <w:rPr>
                <w:b/>
                <w:w w:val="105"/>
                <w:sz w:val="18"/>
              </w:rPr>
              <w:t>BOZOVA</w:t>
            </w:r>
            <w:r>
              <w:rPr>
                <w:b/>
                <w:spacing w:val="-17"/>
                <w:w w:val="105"/>
                <w:sz w:val="18"/>
              </w:rPr>
              <w:t xml:space="preserve"> </w:t>
            </w:r>
            <w:r>
              <w:rPr>
                <w:b/>
                <w:w w:val="105"/>
                <w:sz w:val="18"/>
              </w:rPr>
              <w:t>MESLEK</w:t>
            </w:r>
            <w:r>
              <w:rPr>
                <w:b/>
                <w:spacing w:val="-14"/>
                <w:w w:val="105"/>
                <w:sz w:val="18"/>
              </w:rPr>
              <w:t xml:space="preserve"> </w:t>
            </w:r>
            <w:r>
              <w:rPr>
                <w:b/>
                <w:w w:val="105"/>
                <w:sz w:val="18"/>
              </w:rPr>
              <w:t>YÜKSKEOKUL</w:t>
            </w:r>
            <w:r>
              <w:rPr>
                <w:b/>
                <w:spacing w:val="-16"/>
                <w:w w:val="105"/>
                <w:sz w:val="18"/>
              </w:rPr>
              <w:t xml:space="preserve"> </w:t>
            </w:r>
            <w:r>
              <w:rPr>
                <w:b/>
                <w:w w:val="105"/>
                <w:sz w:val="18"/>
              </w:rPr>
              <w:t>MÜDÜRLÜĞÜ</w:t>
            </w:r>
          </w:p>
        </w:tc>
        <w:tc>
          <w:tcPr>
            <w:tcW w:w="1175" w:type="dxa"/>
            <w:tcBorders>
              <w:top w:val="single" w:sz="6" w:space="0" w:color="000000"/>
              <w:left w:val="single" w:sz="6" w:space="0" w:color="000000"/>
              <w:bottom w:val="single" w:sz="6" w:space="0" w:color="000000"/>
              <w:right w:val="single" w:sz="6" w:space="0" w:color="000000"/>
            </w:tcBorders>
          </w:tcPr>
          <w:p w:rsidR="00FA4FDD" w:rsidRDefault="00E43132">
            <w:pPr>
              <w:pStyle w:val="TableParagraph"/>
              <w:spacing w:before="29" w:line="180" w:lineRule="exact"/>
              <w:ind w:left="32"/>
              <w:rPr>
                <w:rFonts w:ascii="Trebuchet MS"/>
                <w:sz w:val="17"/>
              </w:rPr>
            </w:pPr>
            <w:r>
              <w:rPr>
                <w:rFonts w:ascii="Trebuchet MS"/>
                <w:w w:val="95"/>
                <w:sz w:val="17"/>
              </w:rPr>
              <w:t>Revizyon Tarihi</w:t>
            </w:r>
          </w:p>
        </w:tc>
        <w:tc>
          <w:tcPr>
            <w:tcW w:w="854" w:type="dxa"/>
            <w:tcBorders>
              <w:top w:val="single" w:sz="6" w:space="0" w:color="000000"/>
              <w:left w:val="single" w:sz="6" w:space="0" w:color="000000"/>
              <w:bottom w:val="single" w:sz="6" w:space="0" w:color="000000"/>
            </w:tcBorders>
          </w:tcPr>
          <w:p w:rsidR="00FA4FDD" w:rsidRDefault="004210F0">
            <w:pPr>
              <w:pStyle w:val="TableParagraph"/>
              <w:spacing w:before="29" w:line="180" w:lineRule="exact"/>
              <w:ind w:right="-15"/>
              <w:jc w:val="right"/>
              <w:rPr>
                <w:rFonts w:ascii="Trebuchet MS"/>
                <w:sz w:val="17"/>
              </w:rPr>
            </w:pPr>
            <w:r>
              <w:rPr>
                <w:rFonts w:ascii="Trebuchet MS"/>
                <w:w w:val="90"/>
                <w:sz w:val="17"/>
              </w:rPr>
              <w:t>10.10.2022</w:t>
            </w:r>
          </w:p>
        </w:tc>
        <w:tc>
          <w:tcPr>
            <w:tcW w:w="1584" w:type="dxa"/>
            <w:vMerge/>
            <w:tcBorders>
              <w:top w:val="nil"/>
            </w:tcBorders>
          </w:tcPr>
          <w:p w:rsidR="00FA4FDD" w:rsidRDefault="00FA4FDD">
            <w:pPr>
              <w:rPr>
                <w:sz w:val="2"/>
                <w:szCs w:val="2"/>
              </w:rPr>
            </w:pPr>
          </w:p>
        </w:tc>
      </w:tr>
      <w:tr w:rsidR="00FA4FDD">
        <w:trPr>
          <w:trHeight w:val="229"/>
        </w:trPr>
        <w:tc>
          <w:tcPr>
            <w:tcW w:w="2288" w:type="dxa"/>
            <w:vMerge/>
            <w:tcBorders>
              <w:top w:val="nil"/>
              <w:right w:val="single" w:sz="6" w:space="0" w:color="000000"/>
            </w:tcBorders>
          </w:tcPr>
          <w:p w:rsidR="00FA4FDD" w:rsidRDefault="00FA4FDD">
            <w:pPr>
              <w:rPr>
                <w:sz w:val="2"/>
                <w:szCs w:val="2"/>
              </w:rPr>
            </w:pPr>
          </w:p>
        </w:tc>
        <w:tc>
          <w:tcPr>
            <w:tcW w:w="4432" w:type="dxa"/>
            <w:gridSpan w:val="2"/>
            <w:tcBorders>
              <w:top w:val="nil"/>
              <w:left w:val="single" w:sz="6" w:space="0" w:color="000000"/>
              <w:bottom w:val="nil"/>
              <w:right w:val="single" w:sz="6" w:space="0" w:color="000000"/>
            </w:tcBorders>
          </w:tcPr>
          <w:p w:rsidR="00FA4FDD" w:rsidRDefault="00E43132">
            <w:pPr>
              <w:pStyle w:val="TableParagraph"/>
              <w:spacing w:before="9" w:line="200" w:lineRule="exact"/>
              <w:ind w:left="671"/>
              <w:rPr>
                <w:b/>
                <w:sz w:val="18"/>
              </w:rPr>
            </w:pPr>
            <w:r>
              <w:rPr>
                <w:b/>
                <w:sz w:val="18"/>
              </w:rPr>
              <w:t>ĠDARĠ PERSONEL GÖREV TANIMI</w:t>
            </w:r>
          </w:p>
        </w:tc>
        <w:tc>
          <w:tcPr>
            <w:tcW w:w="1175" w:type="dxa"/>
            <w:tcBorders>
              <w:top w:val="single" w:sz="6" w:space="0" w:color="000000"/>
              <w:left w:val="single" w:sz="6" w:space="0" w:color="000000"/>
              <w:bottom w:val="single" w:sz="6" w:space="0" w:color="000000"/>
              <w:right w:val="single" w:sz="6" w:space="0" w:color="000000"/>
            </w:tcBorders>
          </w:tcPr>
          <w:p w:rsidR="00FA4FDD" w:rsidRDefault="00E43132">
            <w:pPr>
              <w:pStyle w:val="TableParagraph"/>
              <w:spacing w:before="29" w:line="180" w:lineRule="exact"/>
              <w:ind w:left="32"/>
              <w:rPr>
                <w:rFonts w:ascii="Trebuchet MS"/>
                <w:sz w:val="17"/>
              </w:rPr>
            </w:pPr>
            <w:r>
              <w:rPr>
                <w:rFonts w:ascii="Trebuchet MS"/>
                <w:sz w:val="17"/>
              </w:rPr>
              <w:t>Revizyon No</w:t>
            </w:r>
          </w:p>
        </w:tc>
        <w:tc>
          <w:tcPr>
            <w:tcW w:w="854" w:type="dxa"/>
            <w:tcBorders>
              <w:top w:val="single" w:sz="6" w:space="0" w:color="000000"/>
              <w:left w:val="single" w:sz="6" w:space="0" w:color="000000"/>
              <w:bottom w:val="single" w:sz="6" w:space="0" w:color="000000"/>
            </w:tcBorders>
          </w:tcPr>
          <w:p w:rsidR="00FA4FDD" w:rsidRDefault="00E43132">
            <w:pPr>
              <w:pStyle w:val="TableParagraph"/>
              <w:spacing w:before="29" w:line="180" w:lineRule="exact"/>
              <w:ind w:right="-15"/>
              <w:jc w:val="right"/>
              <w:rPr>
                <w:rFonts w:ascii="Trebuchet MS"/>
                <w:sz w:val="17"/>
              </w:rPr>
            </w:pPr>
            <w:r>
              <w:rPr>
                <w:rFonts w:ascii="Trebuchet MS"/>
                <w:w w:val="98"/>
                <w:sz w:val="17"/>
              </w:rPr>
              <w:t>0</w:t>
            </w:r>
          </w:p>
        </w:tc>
        <w:tc>
          <w:tcPr>
            <w:tcW w:w="1584" w:type="dxa"/>
            <w:vMerge/>
            <w:tcBorders>
              <w:top w:val="nil"/>
            </w:tcBorders>
          </w:tcPr>
          <w:p w:rsidR="00FA4FDD" w:rsidRDefault="00FA4FDD">
            <w:pPr>
              <w:rPr>
                <w:sz w:val="2"/>
                <w:szCs w:val="2"/>
              </w:rPr>
            </w:pPr>
          </w:p>
        </w:tc>
      </w:tr>
      <w:tr w:rsidR="00FA4FDD">
        <w:trPr>
          <w:trHeight w:val="457"/>
        </w:trPr>
        <w:tc>
          <w:tcPr>
            <w:tcW w:w="2288" w:type="dxa"/>
            <w:vMerge/>
            <w:tcBorders>
              <w:top w:val="nil"/>
              <w:right w:val="single" w:sz="6" w:space="0" w:color="000000"/>
            </w:tcBorders>
          </w:tcPr>
          <w:p w:rsidR="00FA4FDD" w:rsidRDefault="00FA4FDD">
            <w:pPr>
              <w:rPr>
                <w:sz w:val="2"/>
                <w:szCs w:val="2"/>
              </w:rPr>
            </w:pPr>
          </w:p>
        </w:tc>
        <w:tc>
          <w:tcPr>
            <w:tcW w:w="4432" w:type="dxa"/>
            <w:gridSpan w:val="2"/>
            <w:tcBorders>
              <w:top w:val="nil"/>
              <w:left w:val="single" w:sz="6" w:space="0" w:color="000000"/>
              <w:right w:val="single" w:sz="6" w:space="0" w:color="000000"/>
            </w:tcBorders>
          </w:tcPr>
          <w:p w:rsidR="00FA4FDD" w:rsidRDefault="007D3534" w:rsidP="007D3534">
            <w:pPr>
              <w:pStyle w:val="TableParagraph"/>
              <w:tabs>
                <w:tab w:val="left" w:pos="3506"/>
              </w:tabs>
              <w:rPr>
                <w:sz w:val="18"/>
              </w:rPr>
            </w:pPr>
            <w:r>
              <w:rPr>
                <w:sz w:val="18"/>
              </w:rPr>
              <w:tab/>
            </w:r>
          </w:p>
        </w:tc>
        <w:tc>
          <w:tcPr>
            <w:tcW w:w="1175" w:type="dxa"/>
            <w:tcBorders>
              <w:top w:val="single" w:sz="6" w:space="0" w:color="000000"/>
              <w:left w:val="single" w:sz="6" w:space="0" w:color="000000"/>
              <w:right w:val="single" w:sz="6" w:space="0" w:color="000000"/>
            </w:tcBorders>
          </w:tcPr>
          <w:p w:rsidR="00FA4FDD" w:rsidRDefault="00FA4FDD">
            <w:pPr>
              <w:pStyle w:val="TableParagraph"/>
              <w:spacing w:before="1"/>
              <w:rPr>
                <w:sz w:val="21"/>
              </w:rPr>
            </w:pPr>
          </w:p>
          <w:p w:rsidR="00FA4FDD" w:rsidRDefault="00E43132">
            <w:pPr>
              <w:pStyle w:val="TableParagraph"/>
              <w:spacing w:line="194" w:lineRule="exact"/>
              <w:ind w:left="32"/>
              <w:rPr>
                <w:rFonts w:ascii="Trebuchet MS"/>
                <w:sz w:val="17"/>
              </w:rPr>
            </w:pPr>
            <w:r>
              <w:rPr>
                <w:rFonts w:ascii="Trebuchet MS"/>
                <w:sz w:val="17"/>
              </w:rPr>
              <w:t>Sayfa No</w:t>
            </w:r>
          </w:p>
        </w:tc>
        <w:tc>
          <w:tcPr>
            <w:tcW w:w="854" w:type="dxa"/>
            <w:tcBorders>
              <w:top w:val="single" w:sz="6" w:space="0" w:color="000000"/>
              <w:left w:val="single" w:sz="6" w:space="0" w:color="000000"/>
            </w:tcBorders>
          </w:tcPr>
          <w:p w:rsidR="00FA4FDD" w:rsidRDefault="00FA4FDD">
            <w:pPr>
              <w:pStyle w:val="TableParagraph"/>
              <w:spacing w:before="1"/>
              <w:rPr>
                <w:sz w:val="21"/>
              </w:rPr>
            </w:pPr>
          </w:p>
          <w:p w:rsidR="00FA4FDD" w:rsidRDefault="00E43132">
            <w:pPr>
              <w:pStyle w:val="TableParagraph"/>
              <w:spacing w:line="194" w:lineRule="exact"/>
              <w:ind w:right="-15"/>
              <w:jc w:val="right"/>
              <w:rPr>
                <w:rFonts w:ascii="Trebuchet MS"/>
                <w:sz w:val="17"/>
              </w:rPr>
            </w:pPr>
            <w:r>
              <w:rPr>
                <w:rFonts w:ascii="Trebuchet MS"/>
                <w:w w:val="90"/>
                <w:sz w:val="17"/>
              </w:rPr>
              <w:t>1/1</w:t>
            </w:r>
          </w:p>
        </w:tc>
        <w:tc>
          <w:tcPr>
            <w:tcW w:w="1584" w:type="dxa"/>
            <w:vMerge/>
            <w:tcBorders>
              <w:top w:val="nil"/>
            </w:tcBorders>
          </w:tcPr>
          <w:p w:rsidR="00FA4FDD" w:rsidRDefault="00FA4FDD">
            <w:pPr>
              <w:rPr>
                <w:sz w:val="2"/>
                <w:szCs w:val="2"/>
              </w:rPr>
            </w:pPr>
          </w:p>
        </w:tc>
      </w:tr>
      <w:tr w:rsidR="00FA4FDD">
        <w:trPr>
          <w:trHeight w:val="260"/>
        </w:trPr>
        <w:tc>
          <w:tcPr>
            <w:tcW w:w="2288" w:type="dxa"/>
            <w:tcBorders>
              <w:bottom w:val="single" w:sz="6" w:space="0" w:color="000000"/>
              <w:right w:val="single" w:sz="6" w:space="0" w:color="000000"/>
            </w:tcBorders>
          </w:tcPr>
          <w:p w:rsidR="00FA4FDD" w:rsidRDefault="00E43132">
            <w:pPr>
              <w:pStyle w:val="TableParagraph"/>
              <w:spacing w:before="30"/>
              <w:ind w:left="32"/>
              <w:rPr>
                <w:b/>
                <w:sz w:val="18"/>
              </w:rPr>
            </w:pPr>
            <w:r>
              <w:rPr>
                <w:b/>
                <w:w w:val="105"/>
                <w:sz w:val="18"/>
              </w:rPr>
              <w:t>Alt Birim Adı</w:t>
            </w:r>
          </w:p>
        </w:tc>
        <w:tc>
          <w:tcPr>
            <w:tcW w:w="8045" w:type="dxa"/>
            <w:gridSpan w:val="5"/>
            <w:tcBorders>
              <w:left w:val="single" w:sz="6" w:space="0" w:color="000000"/>
              <w:bottom w:val="single" w:sz="6" w:space="0" w:color="000000"/>
            </w:tcBorders>
          </w:tcPr>
          <w:p w:rsidR="00FA4FDD" w:rsidRDefault="00E43132">
            <w:pPr>
              <w:pStyle w:val="TableParagraph"/>
              <w:spacing w:before="16"/>
              <w:ind w:left="40"/>
              <w:rPr>
                <w:sz w:val="18"/>
              </w:rPr>
            </w:pPr>
            <w:r>
              <w:rPr>
                <w:w w:val="105"/>
                <w:sz w:val="18"/>
              </w:rPr>
              <w:t>Taşınır Kayıt ve Kontrol Yetkilisi</w:t>
            </w:r>
          </w:p>
        </w:tc>
      </w:tr>
      <w:tr w:rsidR="00FA4FDD">
        <w:trPr>
          <w:trHeight w:val="268"/>
        </w:trPr>
        <w:tc>
          <w:tcPr>
            <w:tcW w:w="2288" w:type="dxa"/>
            <w:tcBorders>
              <w:top w:val="single" w:sz="6" w:space="0" w:color="000000"/>
              <w:bottom w:val="single" w:sz="6" w:space="0" w:color="000000"/>
              <w:right w:val="single" w:sz="6" w:space="0" w:color="000000"/>
            </w:tcBorders>
          </w:tcPr>
          <w:p w:rsidR="00FA4FDD" w:rsidRDefault="00E43132">
            <w:pPr>
              <w:pStyle w:val="TableParagraph"/>
              <w:spacing w:before="38"/>
              <w:ind w:left="32"/>
              <w:rPr>
                <w:b/>
                <w:sz w:val="18"/>
              </w:rPr>
            </w:pPr>
            <w:r>
              <w:rPr>
                <w:b/>
                <w:w w:val="105"/>
                <w:sz w:val="18"/>
              </w:rPr>
              <w:t>Adı ve Soyadı</w:t>
            </w:r>
          </w:p>
        </w:tc>
        <w:tc>
          <w:tcPr>
            <w:tcW w:w="8045" w:type="dxa"/>
            <w:gridSpan w:val="5"/>
            <w:tcBorders>
              <w:top w:val="single" w:sz="6" w:space="0" w:color="000000"/>
              <w:left w:val="single" w:sz="6" w:space="0" w:color="000000"/>
              <w:bottom w:val="single" w:sz="6" w:space="0" w:color="000000"/>
            </w:tcBorders>
          </w:tcPr>
          <w:p w:rsidR="00FA4FDD" w:rsidRDefault="006236EA">
            <w:pPr>
              <w:pStyle w:val="TableParagraph"/>
              <w:spacing w:before="23"/>
              <w:ind w:left="40"/>
              <w:rPr>
                <w:sz w:val="18"/>
              </w:rPr>
            </w:pPr>
            <w:r>
              <w:rPr>
                <w:w w:val="105"/>
                <w:sz w:val="18"/>
              </w:rPr>
              <w:t>Mehmet YALÇIN</w:t>
            </w:r>
          </w:p>
        </w:tc>
      </w:tr>
      <w:tr w:rsidR="00FA4FDD">
        <w:trPr>
          <w:trHeight w:val="268"/>
        </w:trPr>
        <w:tc>
          <w:tcPr>
            <w:tcW w:w="2288" w:type="dxa"/>
            <w:tcBorders>
              <w:top w:val="single" w:sz="6" w:space="0" w:color="000000"/>
              <w:bottom w:val="single" w:sz="6" w:space="0" w:color="000000"/>
              <w:right w:val="single" w:sz="6" w:space="0" w:color="000000"/>
            </w:tcBorders>
          </w:tcPr>
          <w:p w:rsidR="00FA4FDD" w:rsidRDefault="00E43132">
            <w:pPr>
              <w:pStyle w:val="TableParagraph"/>
              <w:spacing w:before="38"/>
              <w:ind w:left="32"/>
              <w:rPr>
                <w:b/>
                <w:sz w:val="18"/>
              </w:rPr>
            </w:pPr>
            <w:r>
              <w:rPr>
                <w:b/>
                <w:w w:val="105"/>
                <w:sz w:val="18"/>
              </w:rPr>
              <w:t>Kadro Unvanı</w:t>
            </w:r>
          </w:p>
        </w:tc>
        <w:tc>
          <w:tcPr>
            <w:tcW w:w="8045" w:type="dxa"/>
            <w:gridSpan w:val="5"/>
            <w:tcBorders>
              <w:top w:val="single" w:sz="6" w:space="0" w:color="000000"/>
              <w:left w:val="single" w:sz="6" w:space="0" w:color="000000"/>
              <w:bottom w:val="single" w:sz="6" w:space="0" w:color="000000"/>
            </w:tcBorders>
          </w:tcPr>
          <w:p w:rsidR="00FA4FDD" w:rsidRDefault="006236EA">
            <w:pPr>
              <w:pStyle w:val="TableParagraph"/>
              <w:spacing w:before="23"/>
              <w:ind w:left="40"/>
              <w:rPr>
                <w:sz w:val="18"/>
              </w:rPr>
            </w:pPr>
            <w:r>
              <w:rPr>
                <w:w w:val="105"/>
                <w:sz w:val="18"/>
              </w:rPr>
              <w:t>Teknisyen</w:t>
            </w:r>
          </w:p>
        </w:tc>
      </w:tr>
      <w:tr w:rsidR="00FA4FDD">
        <w:trPr>
          <w:trHeight w:val="268"/>
        </w:trPr>
        <w:tc>
          <w:tcPr>
            <w:tcW w:w="2288" w:type="dxa"/>
            <w:tcBorders>
              <w:top w:val="single" w:sz="6" w:space="0" w:color="000000"/>
              <w:bottom w:val="single" w:sz="6" w:space="0" w:color="000000"/>
              <w:right w:val="single" w:sz="6" w:space="0" w:color="000000"/>
            </w:tcBorders>
          </w:tcPr>
          <w:p w:rsidR="00FA4FDD" w:rsidRDefault="00E43132">
            <w:pPr>
              <w:pStyle w:val="TableParagraph"/>
              <w:spacing w:before="38"/>
              <w:ind w:left="32"/>
              <w:rPr>
                <w:b/>
                <w:sz w:val="18"/>
              </w:rPr>
            </w:pPr>
            <w:r>
              <w:rPr>
                <w:b/>
                <w:w w:val="105"/>
                <w:sz w:val="18"/>
              </w:rPr>
              <w:t>Görev Unvanı</w:t>
            </w:r>
          </w:p>
        </w:tc>
        <w:tc>
          <w:tcPr>
            <w:tcW w:w="8045" w:type="dxa"/>
            <w:gridSpan w:val="5"/>
            <w:tcBorders>
              <w:top w:val="single" w:sz="6" w:space="0" w:color="000000"/>
              <w:left w:val="single" w:sz="6" w:space="0" w:color="000000"/>
              <w:bottom w:val="single" w:sz="6" w:space="0" w:color="000000"/>
            </w:tcBorders>
          </w:tcPr>
          <w:p w:rsidR="00FA4FDD" w:rsidRDefault="00E43132">
            <w:pPr>
              <w:pStyle w:val="TableParagraph"/>
              <w:spacing w:before="21"/>
              <w:ind w:left="40"/>
              <w:rPr>
                <w:sz w:val="18"/>
              </w:rPr>
            </w:pPr>
            <w:r>
              <w:rPr>
                <w:w w:val="105"/>
                <w:sz w:val="18"/>
              </w:rPr>
              <w:t>Memur</w:t>
            </w:r>
          </w:p>
        </w:tc>
      </w:tr>
      <w:tr w:rsidR="00FA4FDD">
        <w:trPr>
          <w:trHeight w:val="268"/>
        </w:trPr>
        <w:tc>
          <w:tcPr>
            <w:tcW w:w="2288" w:type="dxa"/>
            <w:tcBorders>
              <w:top w:val="single" w:sz="6" w:space="0" w:color="000000"/>
              <w:bottom w:val="single" w:sz="6" w:space="0" w:color="000000"/>
              <w:right w:val="single" w:sz="6" w:space="0" w:color="000000"/>
            </w:tcBorders>
          </w:tcPr>
          <w:p w:rsidR="00FA4FDD" w:rsidRDefault="00E43132">
            <w:pPr>
              <w:pStyle w:val="TableParagraph"/>
              <w:spacing w:before="38"/>
              <w:ind w:left="32"/>
              <w:rPr>
                <w:b/>
                <w:sz w:val="18"/>
              </w:rPr>
            </w:pPr>
            <w:r>
              <w:rPr>
                <w:b/>
                <w:sz w:val="18"/>
              </w:rPr>
              <w:t>Ġletişim Bilgileri</w:t>
            </w:r>
          </w:p>
        </w:tc>
        <w:tc>
          <w:tcPr>
            <w:tcW w:w="2149" w:type="dxa"/>
            <w:tcBorders>
              <w:top w:val="single" w:sz="6" w:space="0" w:color="000000"/>
              <w:left w:val="single" w:sz="6" w:space="0" w:color="000000"/>
              <w:bottom w:val="single" w:sz="6" w:space="0" w:color="000000"/>
              <w:right w:val="single" w:sz="6" w:space="0" w:color="000000"/>
            </w:tcBorders>
          </w:tcPr>
          <w:p w:rsidR="00FA4FDD" w:rsidRDefault="00C20C04">
            <w:pPr>
              <w:pStyle w:val="TableParagraph"/>
              <w:spacing w:before="31"/>
              <w:ind w:left="40"/>
              <w:rPr>
                <w:sz w:val="18"/>
              </w:rPr>
            </w:pPr>
            <w:r>
              <w:rPr>
                <w:w w:val="105"/>
                <w:sz w:val="18"/>
              </w:rPr>
              <w:t>0 414 318 30 00 - 2761</w:t>
            </w:r>
          </w:p>
        </w:tc>
        <w:tc>
          <w:tcPr>
            <w:tcW w:w="2283" w:type="dxa"/>
            <w:tcBorders>
              <w:top w:val="single" w:sz="6" w:space="0" w:color="000000"/>
              <w:left w:val="single" w:sz="6" w:space="0" w:color="000000"/>
              <w:bottom w:val="single" w:sz="6" w:space="0" w:color="000000"/>
              <w:right w:val="single" w:sz="6" w:space="0" w:color="000000"/>
            </w:tcBorders>
          </w:tcPr>
          <w:p w:rsidR="00FA4FDD" w:rsidRDefault="00FA4FDD">
            <w:pPr>
              <w:pStyle w:val="TableParagraph"/>
              <w:rPr>
                <w:sz w:val="18"/>
              </w:rPr>
            </w:pPr>
          </w:p>
        </w:tc>
        <w:tc>
          <w:tcPr>
            <w:tcW w:w="1175" w:type="dxa"/>
            <w:tcBorders>
              <w:top w:val="single" w:sz="6" w:space="0" w:color="000000"/>
              <w:left w:val="single" w:sz="6" w:space="0" w:color="000000"/>
              <w:bottom w:val="single" w:sz="6" w:space="0" w:color="000000"/>
              <w:right w:val="single" w:sz="6" w:space="0" w:color="000000"/>
            </w:tcBorders>
          </w:tcPr>
          <w:p w:rsidR="00FA4FDD" w:rsidRDefault="00E43132">
            <w:pPr>
              <w:pStyle w:val="TableParagraph"/>
              <w:spacing w:before="31"/>
              <w:ind w:left="32"/>
              <w:rPr>
                <w:sz w:val="18"/>
              </w:rPr>
            </w:pPr>
            <w:r>
              <w:rPr>
                <w:w w:val="105"/>
                <w:sz w:val="18"/>
              </w:rPr>
              <w:t>e-mail</w:t>
            </w:r>
          </w:p>
        </w:tc>
        <w:tc>
          <w:tcPr>
            <w:tcW w:w="2438" w:type="dxa"/>
            <w:gridSpan w:val="2"/>
            <w:tcBorders>
              <w:top w:val="single" w:sz="6" w:space="0" w:color="000000"/>
              <w:left w:val="single" w:sz="6" w:space="0" w:color="000000"/>
              <w:bottom w:val="single" w:sz="6" w:space="0" w:color="000000"/>
            </w:tcBorders>
          </w:tcPr>
          <w:p w:rsidR="00FA4FDD" w:rsidRDefault="00B42F6B">
            <w:pPr>
              <w:pStyle w:val="TableParagraph"/>
              <w:spacing w:before="25"/>
              <w:ind w:left="38"/>
              <w:rPr>
                <w:rFonts w:ascii="Trebuchet MS"/>
                <w:sz w:val="17"/>
              </w:rPr>
            </w:pPr>
            <w:hyperlink r:id="rId7">
              <w:r w:rsidR="00E43132">
                <w:rPr>
                  <w:rFonts w:ascii="Trebuchet MS"/>
                  <w:color w:val="0462C1"/>
                  <w:sz w:val="17"/>
                  <w:u w:val="single" w:color="0462C1"/>
                </w:rPr>
                <w:t>@ha</w:t>
              </w:r>
            </w:hyperlink>
            <w:r w:rsidR="00E43132">
              <w:rPr>
                <w:rFonts w:ascii="Trebuchet MS"/>
                <w:color w:val="0462C1"/>
                <w:sz w:val="17"/>
                <w:u w:val="single" w:color="0462C1"/>
              </w:rPr>
              <w:t>rran.edu.tr</w:t>
            </w:r>
          </w:p>
        </w:tc>
      </w:tr>
      <w:tr w:rsidR="00FA4FDD">
        <w:trPr>
          <w:trHeight w:val="268"/>
        </w:trPr>
        <w:tc>
          <w:tcPr>
            <w:tcW w:w="2288" w:type="dxa"/>
            <w:tcBorders>
              <w:top w:val="single" w:sz="6" w:space="0" w:color="000000"/>
              <w:bottom w:val="single" w:sz="6" w:space="0" w:color="000000"/>
              <w:right w:val="single" w:sz="6" w:space="0" w:color="000000"/>
            </w:tcBorders>
          </w:tcPr>
          <w:p w:rsidR="00FA4FDD" w:rsidRDefault="00E43132">
            <w:pPr>
              <w:pStyle w:val="TableParagraph"/>
              <w:spacing w:before="38"/>
              <w:ind w:left="32"/>
              <w:rPr>
                <w:b/>
                <w:sz w:val="18"/>
              </w:rPr>
            </w:pPr>
            <w:r>
              <w:rPr>
                <w:b/>
                <w:w w:val="105"/>
                <w:sz w:val="18"/>
              </w:rPr>
              <w:t>Üst Yönetici/Yöneticileri</w:t>
            </w:r>
          </w:p>
        </w:tc>
        <w:tc>
          <w:tcPr>
            <w:tcW w:w="8045" w:type="dxa"/>
            <w:gridSpan w:val="5"/>
            <w:tcBorders>
              <w:top w:val="single" w:sz="6" w:space="0" w:color="000000"/>
              <w:left w:val="single" w:sz="6" w:space="0" w:color="000000"/>
              <w:bottom w:val="single" w:sz="6" w:space="0" w:color="000000"/>
            </w:tcBorders>
          </w:tcPr>
          <w:p w:rsidR="00FA4FDD" w:rsidRDefault="00E43132">
            <w:pPr>
              <w:pStyle w:val="TableParagraph"/>
              <w:spacing w:before="24"/>
              <w:ind w:left="40"/>
              <w:rPr>
                <w:sz w:val="18"/>
              </w:rPr>
            </w:pPr>
            <w:r>
              <w:rPr>
                <w:w w:val="105"/>
                <w:sz w:val="18"/>
              </w:rPr>
              <w:t>Müdür, Müdür Yardımcıları, Meslek Yüksekokul Sekreteri</w:t>
            </w:r>
          </w:p>
        </w:tc>
      </w:tr>
      <w:tr w:rsidR="00FA4FDD">
        <w:trPr>
          <w:trHeight w:val="481"/>
        </w:trPr>
        <w:tc>
          <w:tcPr>
            <w:tcW w:w="2288" w:type="dxa"/>
            <w:tcBorders>
              <w:top w:val="single" w:sz="6" w:space="0" w:color="000000"/>
              <w:bottom w:val="single" w:sz="6" w:space="0" w:color="000000"/>
              <w:right w:val="single" w:sz="6" w:space="0" w:color="000000"/>
            </w:tcBorders>
          </w:tcPr>
          <w:p w:rsidR="00FA4FDD" w:rsidRDefault="00E43132">
            <w:pPr>
              <w:pStyle w:val="TableParagraph"/>
              <w:spacing w:before="5" w:line="236" w:lineRule="exact"/>
              <w:ind w:left="32"/>
              <w:rPr>
                <w:b/>
                <w:sz w:val="18"/>
              </w:rPr>
            </w:pPr>
            <w:r>
              <w:rPr>
                <w:b/>
                <w:w w:val="105"/>
                <w:sz w:val="18"/>
              </w:rPr>
              <w:t>Görev Devri (olmadığında yerine bakacak personel)</w:t>
            </w:r>
          </w:p>
        </w:tc>
        <w:tc>
          <w:tcPr>
            <w:tcW w:w="8045" w:type="dxa"/>
            <w:gridSpan w:val="5"/>
            <w:tcBorders>
              <w:top w:val="single" w:sz="6" w:space="0" w:color="000000"/>
              <w:left w:val="single" w:sz="6" w:space="0" w:color="000000"/>
              <w:bottom w:val="single" w:sz="6" w:space="0" w:color="000000"/>
            </w:tcBorders>
          </w:tcPr>
          <w:p w:rsidR="00FA4FDD" w:rsidRDefault="00C20C04">
            <w:pPr>
              <w:pStyle w:val="TableParagraph"/>
              <w:spacing w:before="129"/>
              <w:ind w:left="40"/>
              <w:rPr>
                <w:sz w:val="18"/>
              </w:rPr>
            </w:pPr>
            <w:r>
              <w:rPr>
                <w:w w:val="105"/>
                <w:sz w:val="18"/>
              </w:rPr>
              <w:t>Çetin LAÇİN</w:t>
            </w:r>
          </w:p>
        </w:tc>
      </w:tr>
      <w:tr w:rsidR="00FA4FDD">
        <w:trPr>
          <w:trHeight w:val="735"/>
        </w:trPr>
        <w:tc>
          <w:tcPr>
            <w:tcW w:w="2288" w:type="dxa"/>
            <w:tcBorders>
              <w:top w:val="single" w:sz="6" w:space="0" w:color="000000"/>
              <w:right w:val="single" w:sz="6" w:space="0" w:color="000000"/>
            </w:tcBorders>
          </w:tcPr>
          <w:p w:rsidR="00FA4FDD" w:rsidRDefault="00FA4FDD">
            <w:pPr>
              <w:pStyle w:val="TableParagraph"/>
              <w:spacing w:before="11"/>
              <w:rPr>
                <w:sz w:val="23"/>
              </w:rPr>
            </w:pPr>
          </w:p>
          <w:p w:rsidR="00FA4FDD" w:rsidRDefault="00E43132">
            <w:pPr>
              <w:pStyle w:val="TableParagraph"/>
              <w:ind w:left="32"/>
              <w:rPr>
                <w:b/>
                <w:sz w:val="18"/>
              </w:rPr>
            </w:pPr>
            <w:r>
              <w:rPr>
                <w:b/>
                <w:w w:val="105"/>
                <w:sz w:val="18"/>
              </w:rPr>
              <w:t>Görev Alanı</w:t>
            </w:r>
          </w:p>
        </w:tc>
        <w:tc>
          <w:tcPr>
            <w:tcW w:w="8045" w:type="dxa"/>
            <w:gridSpan w:val="5"/>
            <w:tcBorders>
              <w:top w:val="single" w:sz="6" w:space="0" w:color="000000"/>
              <w:left w:val="single" w:sz="6" w:space="0" w:color="000000"/>
            </w:tcBorders>
          </w:tcPr>
          <w:p w:rsidR="00FA4FDD" w:rsidRPr="00C20C04" w:rsidRDefault="00E43132" w:rsidP="00C20C04">
            <w:pPr>
              <w:pStyle w:val="TableParagraph"/>
              <w:spacing w:before="9" w:line="278" w:lineRule="auto"/>
              <w:ind w:left="40" w:right="120"/>
              <w:rPr>
                <w:b/>
                <w:sz w:val="18"/>
              </w:rPr>
            </w:pPr>
            <w:r>
              <w:rPr>
                <w:w w:val="105"/>
                <w:sz w:val="18"/>
              </w:rPr>
              <w:t xml:space="preserve">Harran Üniversitesi üst yönetimi tarafından belirlenen amaç ve ilkelere uygun olarak; </w:t>
            </w:r>
            <w:r w:rsidR="00C20C04">
              <w:rPr>
                <w:w w:val="105"/>
                <w:sz w:val="18"/>
              </w:rPr>
              <w:t>Suruç</w:t>
            </w:r>
            <w:r>
              <w:rPr>
                <w:w w:val="105"/>
                <w:sz w:val="18"/>
              </w:rPr>
              <w:t xml:space="preserve"> Meslek Yüksekokul Müdürlüğünün gerekli tüm faaliyetlerinin yürütülmesi amacıyla </w:t>
            </w:r>
            <w:r>
              <w:rPr>
                <w:b/>
                <w:w w:val="105"/>
                <w:sz w:val="18"/>
              </w:rPr>
              <w:t xml:space="preserve">Taşınır Kayıt Yetkilisi </w:t>
            </w:r>
            <w:r>
              <w:rPr>
                <w:w w:val="105"/>
                <w:sz w:val="18"/>
              </w:rPr>
              <w:t>görevini yapar</w:t>
            </w:r>
          </w:p>
        </w:tc>
      </w:tr>
      <w:tr w:rsidR="00FA4FDD">
        <w:trPr>
          <w:trHeight w:val="601"/>
        </w:trPr>
        <w:tc>
          <w:tcPr>
            <w:tcW w:w="2288" w:type="dxa"/>
            <w:vMerge w:val="restart"/>
            <w:tcBorders>
              <w:bottom w:val="single" w:sz="6" w:space="0" w:color="000000"/>
              <w:right w:val="single" w:sz="6" w:space="0" w:color="000000"/>
            </w:tcBorders>
          </w:tcPr>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spacing w:before="2"/>
              <w:rPr>
                <w:sz w:val="20"/>
              </w:rPr>
            </w:pPr>
          </w:p>
          <w:p w:rsidR="00FA4FDD" w:rsidRDefault="00E43132">
            <w:pPr>
              <w:pStyle w:val="TableParagraph"/>
              <w:spacing w:line="273" w:lineRule="auto"/>
              <w:ind w:left="527" w:hanging="20"/>
              <w:rPr>
                <w:b/>
                <w:sz w:val="18"/>
              </w:rPr>
            </w:pPr>
            <w:r>
              <w:rPr>
                <w:b/>
                <w:w w:val="105"/>
                <w:sz w:val="18"/>
              </w:rPr>
              <w:t xml:space="preserve">Temel Görev ve </w:t>
            </w:r>
            <w:r>
              <w:rPr>
                <w:b/>
                <w:sz w:val="18"/>
              </w:rPr>
              <w:t>Sorumlulukları</w:t>
            </w:r>
          </w:p>
        </w:tc>
        <w:tc>
          <w:tcPr>
            <w:tcW w:w="8045" w:type="dxa"/>
            <w:gridSpan w:val="5"/>
            <w:tcBorders>
              <w:left w:val="single" w:sz="6" w:space="0" w:color="000000"/>
              <w:bottom w:val="nil"/>
            </w:tcBorders>
          </w:tcPr>
          <w:p w:rsidR="00FA4FDD" w:rsidRDefault="00E43132">
            <w:pPr>
              <w:pStyle w:val="TableParagraph"/>
              <w:spacing w:before="76" w:line="273" w:lineRule="auto"/>
              <w:ind w:left="40" w:right="552"/>
              <w:rPr>
                <w:sz w:val="18"/>
              </w:rPr>
            </w:pPr>
            <w:r>
              <w:rPr>
                <w:w w:val="105"/>
                <w:sz w:val="18"/>
              </w:rPr>
              <w:t>* Harcama birimince edinilen taşınırların muayene ve kabulü yapılanları cins ve niteliklerine göre yayarak kullanıma verilmeyen taşınırları sorumluluğundaki taşınırları muhafaza etmek</w:t>
            </w:r>
            <w:r w:rsidR="00B50039">
              <w:rPr>
                <w:w w:val="105"/>
                <w:sz w:val="18"/>
              </w:rPr>
              <w:t>.</w:t>
            </w:r>
          </w:p>
        </w:tc>
      </w:tr>
      <w:tr w:rsidR="00FA4FDD">
        <w:trPr>
          <w:trHeight w:val="294"/>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E43132">
            <w:pPr>
              <w:pStyle w:val="TableParagraph"/>
              <w:spacing w:before="80"/>
              <w:ind w:left="32"/>
              <w:rPr>
                <w:sz w:val="13"/>
              </w:rPr>
            </w:pPr>
            <w:r>
              <w:rPr>
                <w:w w:val="105"/>
                <w:sz w:val="13"/>
              </w:rPr>
              <w:t>*</w:t>
            </w:r>
            <w:r>
              <w:rPr>
                <w:spacing w:val="-12"/>
                <w:w w:val="105"/>
                <w:sz w:val="13"/>
              </w:rPr>
              <w:t xml:space="preserve"> </w:t>
            </w:r>
            <w:r>
              <w:rPr>
                <w:w w:val="105"/>
                <w:sz w:val="13"/>
              </w:rPr>
              <w:t>Muayene</w:t>
            </w:r>
            <w:r>
              <w:rPr>
                <w:spacing w:val="-10"/>
                <w:w w:val="105"/>
                <w:sz w:val="13"/>
              </w:rPr>
              <w:t xml:space="preserve"> </w:t>
            </w:r>
            <w:r>
              <w:rPr>
                <w:w w:val="105"/>
                <w:sz w:val="13"/>
              </w:rPr>
              <w:t>ve</w:t>
            </w:r>
            <w:r>
              <w:rPr>
                <w:spacing w:val="-10"/>
                <w:w w:val="105"/>
                <w:sz w:val="13"/>
              </w:rPr>
              <w:t xml:space="preserve"> </w:t>
            </w:r>
            <w:r>
              <w:rPr>
                <w:w w:val="105"/>
                <w:sz w:val="13"/>
              </w:rPr>
              <w:t>kabul</w:t>
            </w:r>
            <w:r>
              <w:rPr>
                <w:spacing w:val="-10"/>
                <w:w w:val="105"/>
                <w:sz w:val="13"/>
              </w:rPr>
              <w:t xml:space="preserve"> </w:t>
            </w:r>
            <w:r>
              <w:rPr>
                <w:w w:val="105"/>
                <w:sz w:val="13"/>
              </w:rPr>
              <w:t>işlemi</w:t>
            </w:r>
            <w:r>
              <w:rPr>
                <w:spacing w:val="-11"/>
                <w:w w:val="105"/>
                <w:sz w:val="13"/>
              </w:rPr>
              <w:t xml:space="preserve"> </w:t>
            </w:r>
            <w:r>
              <w:rPr>
                <w:w w:val="105"/>
                <w:sz w:val="13"/>
              </w:rPr>
              <w:t>yapılamayan</w:t>
            </w:r>
            <w:r>
              <w:rPr>
                <w:spacing w:val="-10"/>
                <w:w w:val="105"/>
                <w:sz w:val="13"/>
              </w:rPr>
              <w:t xml:space="preserve"> </w:t>
            </w:r>
            <w:r>
              <w:rPr>
                <w:w w:val="105"/>
                <w:sz w:val="13"/>
              </w:rPr>
              <w:t>taşınırları</w:t>
            </w:r>
            <w:r>
              <w:rPr>
                <w:spacing w:val="-11"/>
                <w:w w:val="105"/>
                <w:sz w:val="13"/>
              </w:rPr>
              <w:t xml:space="preserve"> </w:t>
            </w:r>
            <w:r>
              <w:rPr>
                <w:w w:val="105"/>
                <w:sz w:val="13"/>
              </w:rPr>
              <w:t>kontrol</w:t>
            </w:r>
            <w:r>
              <w:rPr>
                <w:spacing w:val="-12"/>
                <w:w w:val="105"/>
                <w:sz w:val="13"/>
              </w:rPr>
              <w:t xml:space="preserve"> </w:t>
            </w:r>
            <w:r>
              <w:rPr>
                <w:w w:val="105"/>
                <w:sz w:val="13"/>
              </w:rPr>
              <w:t>ederek</w:t>
            </w:r>
            <w:r>
              <w:rPr>
                <w:spacing w:val="-11"/>
                <w:w w:val="105"/>
                <w:sz w:val="13"/>
              </w:rPr>
              <w:t xml:space="preserve"> </w:t>
            </w:r>
            <w:r>
              <w:rPr>
                <w:w w:val="105"/>
                <w:sz w:val="13"/>
              </w:rPr>
              <w:t>teslim</w:t>
            </w:r>
            <w:r>
              <w:rPr>
                <w:spacing w:val="-11"/>
                <w:w w:val="105"/>
                <w:sz w:val="13"/>
              </w:rPr>
              <w:t xml:space="preserve"> </w:t>
            </w:r>
            <w:r>
              <w:rPr>
                <w:w w:val="105"/>
                <w:sz w:val="13"/>
              </w:rPr>
              <w:t>almak,</w:t>
            </w:r>
            <w:r>
              <w:rPr>
                <w:spacing w:val="-10"/>
                <w:w w:val="105"/>
                <w:sz w:val="13"/>
              </w:rPr>
              <w:t xml:space="preserve"> </w:t>
            </w:r>
            <w:r>
              <w:rPr>
                <w:w w:val="105"/>
                <w:sz w:val="13"/>
              </w:rPr>
              <w:t>bunların</w:t>
            </w:r>
            <w:r>
              <w:rPr>
                <w:spacing w:val="-9"/>
                <w:w w:val="105"/>
                <w:sz w:val="13"/>
              </w:rPr>
              <w:t xml:space="preserve"> </w:t>
            </w:r>
            <w:r>
              <w:rPr>
                <w:w w:val="105"/>
                <w:sz w:val="13"/>
              </w:rPr>
              <w:t>kesin</w:t>
            </w:r>
            <w:r>
              <w:rPr>
                <w:spacing w:val="-10"/>
                <w:w w:val="105"/>
                <w:sz w:val="13"/>
              </w:rPr>
              <w:t xml:space="preserve"> </w:t>
            </w:r>
            <w:r>
              <w:rPr>
                <w:w w:val="105"/>
                <w:sz w:val="13"/>
              </w:rPr>
              <w:t>kabulü</w:t>
            </w:r>
            <w:r>
              <w:rPr>
                <w:spacing w:val="-10"/>
                <w:w w:val="105"/>
                <w:sz w:val="13"/>
              </w:rPr>
              <w:t xml:space="preserve"> </w:t>
            </w:r>
            <w:r>
              <w:rPr>
                <w:w w:val="105"/>
                <w:sz w:val="13"/>
              </w:rPr>
              <w:t>yapılmadan</w:t>
            </w:r>
            <w:r>
              <w:rPr>
                <w:spacing w:val="-10"/>
                <w:w w:val="105"/>
                <w:sz w:val="13"/>
              </w:rPr>
              <w:t xml:space="preserve"> </w:t>
            </w:r>
            <w:r>
              <w:rPr>
                <w:w w:val="105"/>
                <w:sz w:val="13"/>
              </w:rPr>
              <w:t>kullanıma</w:t>
            </w:r>
            <w:r>
              <w:rPr>
                <w:spacing w:val="-9"/>
                <w:w w:val="105"/>
                <w:sz w:val="13"/>
              </w:rPr>
              <w:t xml:space="preserve"> </w:t>
            </w:r>
            <w:r>
              <w:rPr>
                <w:w w:val="105"/>
                <w:sz w:val="13"/>
              </w:rPr>
              <w:t>verilmesini</w:t>
            </w:r>
            <w:r>
              <w:rPr>
                <w:spacing w:val="-11"/>
                <w:w w:val="105"/>
                <w:sz w:val="13"/>
              </w:rPr>
              <w:t xml:space="preserve"> </w:t>
            </w:r>
            <w:r>
              <w:rPr>
                <w:w w:val="105"/>
                <w:sz w:val="13"/>
              </w:rPr>
              <w:t>önlemek.</w:t>
            </w:r>
          </w:p>
        </w:tc>
      </w:tr>
      <w:tr w:rsidR="00FA4FDD">
        <w:trPr>
          <w:trHeight w:val="319"/>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4432" w:type="dxa"/>
            <w:gridSpan w:val="2"/>
            <w:tcBorders>
              <w:top w:val="nil"/>
              <w:left w:val="single" w:sz="6" w:space="0" w:color="000000"/>
              <w:bottom w:val="nil"/>
              <w:right w:val="nil"/>
            </w:tcBorders>
          </w:tcPr>
          <w:p w:rsidR="00FA4FDD" w:rsidRDefault="00E43132">
            <w:pPr>
              <w:pStyle w:val="TableParagraph"/>
              <w:spacing w:before="62"/>
              <w:ind w:left="40"/>
              <w:rPr>
                <w:sz w:val="18"/>
              </w:rPr>
            </w:pPr>
            <w:r>
              <w:rPr>
                <w:w w:val="105"/>
                <w:sz w:val="18"/>
              </w:rPr>
              <w:t>* Taşınırların giriş ve çıkışına ilişkin kayıtları tutmak</w:t>
            </w:r>
          </w:p>
        </w:tc>
        <w:tc>
          <w:tcPr>
            <w:tcW w:w="1175" w:type="dxa"/>
            <w:tcBorders>
              <w:top w:val="nil"/>
              <w:left w:val="nil"/>
              <w:bottom w:val="nil"/>
              <w:right w:val="nil"/>
            </w:tcBorders>
          </w:tcPr>
          <w:p w:rsidR="00FA4FDD" w:rsidRDefault="00FA4FDD">
            <w:pPr>
              <w:pStyle w:val="TableParagraph"/>
              <w:rPr>
                <w:sz w:val="18"/>
              </w:rPr>
            </w:pPr>
          </w:p>
        </w:tc>
        <w:tc>
          <w:tcPr>
            <w:tcW w:w="854" w:type="dxa"/>
            <w:tcBorders>
              <w:top w:val="nil"/>
              <w:left w:val="nil"/>
              <w:bottom w:val="nil"/>
              <w:right w:val="nil"/>
            </w:tcBorders>
          </w:tcPr>
          <w:p w:rsidR="00FA4FDD" w:rsidRDefault="00FA4FDD">
            <w:pPr>
              <w:pStyle w:val="TableParagraph"/>
              <w:rPr>
                <w:sz w:val="18"/>
              </w:rPr>
            </w:pPr>
          </w:p>
        </w:tc>
        <w:tc>
          <w:tcPr>
            <w:tcW w:w="1584" w:type="dxa"/>
            <w:tcBorders>
              <w:top w:val="nil"/>
              <w:left w:val="nil"/>
              <w:bottom w:val="nil"/>
            </w:tcBorders>
          </w:tcPr>
          <w:p w:rsidR="00FA4FDD" w:rsidRDefault="00FA4FDD">
            <w:pPr>
              <w:pStyle w:val="TableParagraph"/>
              <w:rPr>
                <w:sz w:val="18"/>
              </w:rPr>
            </w:pPr>
          </w:p>
        </w:tc>
      </w:tr>
      <w:tr w:rsidR="00FA4FDD">
        <w:trPr>
          <w:trHeight w:val="317"/>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6461" w:type="dxa"/>
            <w:gridSpan w:val="4"/>
            <w:tcBorders>
              <w:top w:val="nil"/>
              <w:left w:val="single" w:sz="6" w:space="0" w:color="000000"/>
              <w:bottom w:val="nil"/>
              <w:right w:val="nil"/>
            </w:tcBorders>
          </w:tcPr>
          <w:p w:rsidR="00FA4FDD" w:rsidRDefault="00E43132">
            <w:pPr>
              <w:pStyle w:val="TableParagraph"/>
              <w:spacing w:before="47"/>
              <w:ind w:left="40"/>
              <w:rPr>
                <w:sz w:val="18"/>
              </w:rPr>
            </w:pPr>
            <w:r>
              <w:rPr>
                <w:w w:val="105"/>
                <w:sz w:val="18"/>
              </w:rPr>
              <w:t xml:space="preserve">* Tüketime </w:t>
            </w:r>
            <w:r>
              <w:rPr>
                <w:spacing w:val="-3"/>
                <w:w w:val="105"/>
                <w:sz w:val="18"/>
              </w:rPr>
              <w:t xml:space="preserve">veya </w:t>
            </w:r>
            <w:r>
              <w:rPr>
                <w:w w:val="105"/>
                <w:sz w:val="18"/>
              </w:rPr>
              <w:t xml:space="preserve">kullanıma verilmesi </w:t>
            </w:r>
            <w:r>
              <w:rPr>
                <w:spacing w:val="-3"/>
                <w:w w:val="105"/>
                <w:sz w:val="18"/>
              </w:rPr>
              <w:t xml:space="preserve">uygun </w:t>
            </w:r>
            <w:r>
              <w:rPr>
                <w:w w:val="105"/>
                <w:sz w:val="18"/>
              </w:rPr>
              <w:t>görülen taşınırları ilgililere teslim etmek</w:t>
            </w:r>
          </w:p>
        </w:tc>
        <w:tc>
          <w:tcPr>
            <w:tcW w:w="1584" w:type="dxa"/>
            <w:tcBorders>
              <w:top w:val="nil"/>
              <w:left w:val="nil"/>
              <w:bottom w:val="nil"/>
            </w:tcBorders>
          </w:tcPr>
          <w:p w:rsidR="00FA4FDD" w:rsidRDefault="00FA4FDD">
            <w:pPr>
              <w:pStyle w:val="TableParagraph"/>
              <w:rPr>
                <w:sz w:val="18"/>
              </w:rPr>
            </w:pPr>
          </w:p>
        </w:tc>
      </w:tr>
      <w:tr w:rsidR="00FA4FDD">
        <w:trPr>
          <w:trHeight w:val="279"/>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E43132">
            <w:pPr>
              <w:pStyle w:val="TableParagraph"/>
              <w:spacing w:before="57"/>
              <w:ind w:left="35"/>
              <w:rPr>
                <w:sz w:val="14"/>
              </w:rPr>
            </w:pPr>
            <w:r>
              <w:rPr>
                <w:sz w:val="14"/>
              </w:rPr>
              <w:t>*Taşınırları yangına, ıslanmaya, bozulmaya, çalınmaya vb. tehlikelere karşı korunması için gerekli tedbirleri almak ve alınmasını sağlamak.</w:t>
            </w:r>
          </w:p>
        </w:tc>
      </w:tr>
      <w:tr w:rsidR="00FA4FDD">
        <w:trPr>
          <w:trHeight w:val="316"/>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E43132">
            <w:pPr>
              <w:pStyle w:val="TableParagraph"/>
              <w:spacing w:before="59"/>
              <w:ind w:left="40" w:right="-15"/>
              <w:rPr>
                <w:sz w:val="18"/>
              </w:rPr>
            </w:pPr>
            <w:r>
              <w:rPr>
                <w:w w:val="105"/>
                <w:sz w:val="18"/>
              </w:rPr>
              <w:t>*</w:t>
            </w:r>
            <w:r>
              <w:rPr>
                <w:spacing w:val="-10"/>
                <w:w w:val="105"/>
                <w:sz w:val="18"/>
              </w:rPr>
              <w:t xml:space="preserve"> </w:t>
            </w:r>
            <w:r>
              <w:rPr>
                <w:w w:val="105"/>
                <w:sz w:val="18"/>
              </w:rPr>
              <w:t>Ambarda</w:t>
            </w:r>
            <w:r>
              <w:rPr>
                <w:spacing w:val="-9"/>
                <w:w w:val="105"/>
                <w:sz w:val="18"/>
              </w:rPr>
              <w:t xml:space="preserve"> </w:t>
            </w:r>
            <w:r>
              <w:rPr>
                <w:w w:val="105"/>
                <w:sz w:val="18"/>
              </w:rPr>
              <w:t>çalınma</w:t>
            </w:r>
            <w:r>
              <w:rPr>
                <w:spacing w:val="-9"/>
                <w:w w:val="105"/>
                <w:sz w:val="18"/>
              </w:rPr>
              <w:t xml:space="preserve"> </w:t>
            </w:r>
            <w:r>
              <w:rPr>
                <w:w w:val="105"/>
                <w:sz w:val="18"/>
              </w:rPr>
              <w:t>ve</w:t>
            </w:r>
            <w:r>
              <w:rPr>
                <w:spacing w:val="-9"/>
                <w:w w:val="105"/>
                <w:sz w:val="18"/>
              </w:rPr>
              <w:t xml:space="preserve"> </w:t>
            </w:r>
            <w:r>
              <w:rPr>
                <w:w w:val="105"/>
                <w:sz w:val="18"/>
              </w:rPr>
              <w:t>olağanüstü</w:t>
            </w:r>
            <w:r>
              <w:rPr>
                <w:spacing w:val="-10"/>
                <w:w w:val="105"/>
                <w:sz w:val="18"/>
              </w:rPr>
              <w:t xml:space="preserve"> </w:t>
            </w:r>
            <w:r>
              <w:rPr>
                <w:w w:val="105"/>
                <w:sz w:val="18"/>
              </w:rPr>
              <w:t>nedenlerden</w:t>
            </w:r>
            <w:r>
              <w:rPr>
                <w:spacing w:val="-10"/>
                <w:w w:val="105"/>
                <w:sz w:val="18"/>
              </w:rPr>
              <w:t xml:space="preserve"> </w:t>
            </w:r>
            <w:r>
              <w:rPr>
                <w:w w:val="105"/>
                <w:sz w:val="18"/>
              </w:rPr>
              <w:t>dolayı</w:t>
            </w:r>
            <w:r>
              <w:rPr>
                <w:spacing w:val="-9"/>
                <w:w w:val="105"/>
                <w:sz w:val="18"/>
              </w:rPr>
              <w:t xml:space="preserve"> </w:t>
            </w:r>
            <w:r>
              <w:rPr>
                <w:w w:val="105"/>
                <w:sz w:val="18"/>
              </w:rPr>
              <w:t>meydana</w:t>
            </w:r>
            <w:r>
              <w:rPr>
                <w:spacing w:val="-9"/>
                <w:w w:val="105"/>
                <w:sz w:val="18"/>
              </w:rPr>
              <w:t xml:space="preserve"> </w:t>
            </w:r>
            <w:r>
              <w:rPr>
                <w:w w:val="105"/>
                <w:sz w:val="18"/>
              </w:rPr>
              <w:t>gelen</w:t>
            </w:r>
            <w:r>
              <w:rPr>
                <w:spacing w:val="-10"/>
                <w:w w:val="105"/>
                <w:sz w:val="18"/>
              </w:rPr>
              <w:t xml:space="preserve"> </w:t>
            </w:r>
            <w:r>
              <w:rPr>
                <w:w w:val="105"/>
                <w:sz w:val="18"/>
              </w:rPr>
              <w:t>azalmaları</w:t>
            </w:r>
            <w:r>
              <w:rPr>
                <w:spacing w:val="-9"/>
                <w:w w:val="105"/>
                <w:sz w:val="18"/>
              </w:rPr>
              <w:t xml:space="preserve"> </w:t>
            </w:r>
            <w:r>
              <w:rPr>
                <w:w w:val="105"/>
                <w:sz w:val="18"/>
              </w:rPr>
              <w:t>harcama</w:t>
            </w:r>
            <w:r>
              <w:rPr>
                <w:spacing w:val="-9"/>
                <w:w w:val="105"/>
                <w:sz w:val="18"/>
              </w:rPr>
              <w:t xml:space="preserve"> </w:t>
            </w:r>
            <w:r>
              <w:rPr>
                <w:w w:val="105"/>
                <w:sz w:val="18"/>
              </w:rPr>
              <w:t>yetkilisine</w:t>
            </w:r>
            <w:r>
              <w:rPr>
                <w:spacing w:val="-9"/>
                <w:w w:val="105"/>
                <w:sz w:val="18"/>
              </w:rPr>
              <w:t xml:space="preserve"> </w:t>
            </w:r>
            <w:r>
              <w:rPr>
                <w:w w:val="105"/>
                <w:sz w:val="18"/>
              </w:rPr>
              <w:t>bildir</w:t>
            </w:r>
          </w:p>
        </w:tc>
      </w:tr>
      <w:tr w:rsidR="00FA4FDD">
        <w:trPr>
          <w:trHeight w:val="309"/>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E43132">
            <w:pPr>
              <w:pStyle w:val="TableParagraph"/>
              <w:spacing w:before="47"/>
              <w:ind w:left="40" w:right="-29"/>
              <w:rPr>
                <w:sz w:val="18"/>
              </w:rPr>
            </w:pPr>
            <w:r>
              <w:rPr>
                <w:w w:val="105"/>
                <w:sz w:val="18"/>
              </w:rPr>
              <w:t>*</w:t>
            </w:r>
            <w:r>
              <w:rPr>
                <w:spacing w:val="-12"/>
                <w:w w:val="105"/>
                <w:sz w:val="18"/>
              </w:rPr>
              <w:t xml:space="preserve"> </w:t>
            </w:r>
            <w:r>
              <w:rPr>
                <w:w w:val="105"/>
                <w:sz w:val="18"/>
              </w:rPr>
              <w:t>Kullanımda</w:t>
            </w:r>
            <w:r>
              <w:rPr>
                <w:spacing w:val="-10"/>
                <w:w w:val="105"/>
                <w:sz w:val="18"/>
              </w:rPr>
              <w:t xml:space="preserve"> </w:t>
            </w:r>
            <w:r>
              <w:rPr>
                <w:w w:val="105"/>
                <w:sz w:val="18"/>
              </w:rPr>
              <w:t>bulunan</w:t>
            </w:r>
            <w:r>
              <w:rPr>
                <w:spacing w:val="-11"/>
                <w:w w:val="105"/>
                <w:sz w:val="18"/>
              </w:rPr>
              <w:t xml:space="preserve"> </w:t>
            </w:r>
            <w:r>
              <w:rPr>
                <w:w w:val="105"/>
                <w:sz w:val="18"/>
              </w:rPr>
              <w:t>dayanıklı</w:t>
            </w:r>
            <w:r>
              <w:rPr>
                <w:spacing w:val="-10"/>
                <w:w w:val="105"/>
                <w:sz w:val="18"/>
              </w:rPr>
              <w:t xml:space="preserve"> </w:t>
            </w:r>
            <w:r>
              <w:rPr>
                <w:w w:val="105"/>
                <w:sz w:val="18"/>
              </w:rPr>
              <w:t>taşınırları</w:t>
            </w:r>
            <w:r>
              <w:rPr>
                <w:spacing w:val="-11"/>
                <w:w w:val="105"/>
                <w:sz w:val="18"/>
              </w:rPr>
              <w:t xml:space="preserve"> </w:t>
            </w:r>
            <w:r>
              <w:rPr>
                <w:w w:val="105"/>
                <w:sz w:val="18"/>
              </w:rPr>
              <w:t>bulundukları</w:t>
            </w:r>
            <w:r>
              <w:rPr>
                <w:spacing w:val="-10"/>
                <w:w w:val="105"/>
                <w:sz w:val="18"/>
              </w:rPr>
              <w:t xml:space="preserve"> </w:t>
            </w:r>
            <w:r>
              <w:rPr>
                <w:w w:val="105"/>
                <w:sz w:val="18"/>
              </w:rPr>
              <w:t>yerde</w:t>
            </w:r>
            <w:r>
              <w:rPr>
                <w:spacing w:val="-10"/>
                <w:w w:val="105"/>
                <w:sz w:val="18"/>
              </w:rPr>
              <w:t xml:space="preserve"> </w:t>
            </w:r>
            <w:r>
              <w:rPr>
                <w:w w:val="105"/>
                <w:sz w:val="18"/>
              </w:rPr>
              <w:t>kontrol</w:t>
            </w:r>
            <w:r>
              <w:rPr>
                <w:spacing w:val="-11"/>
                <w:w w:val="105"/>
                <w:sz w:val="18"/>
              </w:rPr>
              <w:t xml:space="preserve"> </w:t>
            </w:r>
            <w:r>
              <w:rPr>
                <w:w w:val="105"/>
                <w:sz w:val="18"/>
              </w:rPr>
              <w:t>etmek,</w:t>
            </w:r>
            <w:r>
              <w:rPr>
                <w:spacing w:val="-10"/>
                <w:w w:val="105"/>
                <w:sz w:val="18"/>
              </w:rPr>
              <w:t xml:space="preserve"> </w:t>
            </w:r>
            <w:r>
              <w:rPr>
                <w:w w:val="105"/>
                <w:sz w:val="18"/>
              </w:rPr>
              <w:t>sayımlarını</w:t>
            </w:r>
            <w:r>
              <w:rPr>
                <w:spacing w:val="-10"/>
                <w:w w:val="105"/>
                <w:sz w:val="18"/>
              </w:rPr>
              <w:t xml:space="preserve"> </w:t>
            </w:r>
            <w:r>
              <w:rPr>
                <w:w w:val="105"/>
                <w:sz w:val="18"/>
              </w:rPr>
              <w:t>yapmak</w:t>
            </w:r>
            <w:r>
              <w:rPr>
                <w:spacing w:val="-13"/>
                <w:w w:val="105"/>
                <w:sz w:val="18"/>
              </w:rPr>
              <w:t xml:space="preserve"> </w:t>
            </w:r>
            <w:r>
              <w:rPr>
                <w:w w:val="105"/>
                <w:sz w:val="18"/>
              </w:rPr>
              <w:t>ve</w:t>
            </w:r>
            <w:r>
              <w:rPr>
                <w:spacing w:val="-10"/>
                <w:w w:val="105"/>
                <w:sz w:val="18"/>
              </w:rPr>
              <w:t xml:space="preserve"> </w:t>
            </w:r>
            <w:r>
              <w:rPr>
                <w:w w:val="105"/>
                <w:sz w:val="18"/>
              </w:rPr>
              <w:t>yaptır</w:t>
            </w:r>
          </w:p>
        </w:tc>
      </w:tr>
      <w:tr w:rsidR="00FA4FDD">
        <w:trPr>
          <w:trHeight w:val="294"/>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FA4FDD" w:rsidP="001D1432">
            <w:pPr>
              <w:pStyle w:val="TableParagraph"/>
              <w:spacing w:before="46"/>
              <w:rPr>
                <w:sz w:val="17"/>
              </w:rPr>
            </w:pPr>
          </w:p>
        </w:tc>
      </w:tr>
      <w:tr w:rsidR="00FA4FDD">
        <w:trPr>
          <w:trHeight w:val="308"/>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E43132" w:rsidP="001D1432">
            <w:pPr>
              <w:pStyle w:val="TableParagraph"/>
              <w:spacing w:before="51"/>
              <w:rPr>
                <w:sz w:val="18"/>
              </w:rPr>
            </w:pPr>
            <w:r>
              <w:rPr>
                <w:w w:val="105"/>
                <w:sz w:val="18"/>
              </w:rPr>
              <w:t>* Kayıtlarını tuttuğu taşınırların yönetim hesabını hazırlamak ve harcama yetkilisine sunmak</w:t>
            </w:r>
          </w:p>
        </w:tc>
      </w:tr>
      <w:tr w:rsidR="00FA4FDD">
        <w:trPr>
          <w:trHeight w:val="304"/>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4432" w:type="dxa"/>
            <w:gridSpan w:val="2"/>
            <w:tcBorders>
              <w:top w:val="nil"/>
              <w:left w:val="single" w:sz="6" w:space="0" w:color="000000"/>
              <w:bottom w:val="nil"/>
              <w:right w:val="nil"/>
            </w:tcBorders>
          </w:tcPr>
          <w:p w:rsidR="00FA4FDD" w:rsidRDefault="00E43132">
            <w:pPr>
              <w:pStyle w:val="TableParagraph"/>
              <w:spacing w:before="47"/>
              <w:ind w:left="40"/>
              <w:rPr>
                <w:sz w:val="18"/>
              </w:rPr>
            </w:pPr>
            <w:r>
              <w:rPr>
                <w:w w:val="105"/>
                <w:sz w:val="18"/>
              </w:rPr>
              <w:t>* Malzeme ihtiyaç planlamasını yapmak</w:t>
            </w:r>
          </w:p>
        </w:tc>
        <w:tc>
          <w:tcPr>
            <w:tcW w:w="1175" w:type="dxa"/>
            <w:tcBorders>
              <w:top w:val="nil"/>
              <w:left w:val="nil"/>
              <w:bottom w:val="nil"/>
              <w:right w:val="nil"/>
            </w:tcBorders>
          </w:tcPr>
          <w:p w:rsidR="00FA4FDD" w:rsidRDefault="00FA4FDD">
            <w:pPr>
              <w:pStyle w:val="TableParagraph"/>
              <w:rPr>
                <w:sz w:val="18"/>
              </w:rPr>
            </w:pPr>
          </w:p>
        </w:tc>
        <w:tc>
          <w:tcPr>
            <w:tcW w:w="854" w:type="dxa"/>
            <w:tcBorders>
              <w:top w:val="nil"/>
              <w:left w:val="nil"/>
              <w:bottom w:val="nil"/>
              <w:right w:val="nil"/>
            </w:tcBorders>
          </w:tcPr>
          <w:p w:rsidR="00FA4FDD" w:rsidRDefault="00FA4FDD">
            <w:pPr>
              <w:pStyle w:val="TableParagraph"/>
              <w:rPr>
                <w:sz w:val="18"/>
              </w:rPr>
            </w:pPr>
          </w:p>
        </w:tc>
        <w:tc>
          <w:tcPr>
            <w:tcW w:w="1584" w:type="dxa"/>
            <w:tcBorders>
              <w:top w:val="nil"/>
              <w:left w:val="nil"/>
              <w:bottom w:val="nil"/>
            </w:tcBorders>
          </w:tcPr>
          <w:p w:rsidR="00FA4FDD" w:rsidRDefault="00FA4FDD">
            <w:pPr>
              <w:pStyle w:val="TableParagraph"/>
              <w:rPr>
                <w:sz w:val="18"/>
              </w:rPr>
            </w:pPr>
          </w:p>
        </w:tc>
      </w:tr>
      <w:tr w:rsidR="00FA4FDD">
        <w:trPr>
          <w:trHeight w:val="304"/>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5607" w:type="dxa"/>
            <w:gridSpan w:val="3"/>
            <w:tcBorders>
              <w:top w:val="nil"/>
              <w:left w:val="single" w:sz="6" w:space="0" w:color="000000"/>
              <w:bottom w:val="nil"/>
              <w:right w:val="nil"/>
            </w:tcBorders>
          </w:tcPr>
          <w:p w:rsidR="00FA4FDD" w:rsidRDefault="00E43132" w:rsidP="005F1EE0">
            <w:pPr>
              <w:pStyle w:val="TableParagraph"/>
              <w:spacing w:before="47"/>
              <w:ind w:left="40"/>
              <w:rPr>
                <w:sz w:val="18"/>
              </w:rPr>
            </w:pPr>
            <w:r>
              <w:rPr>
                <w:w w:val="105"/>
                <w:sz w:val="18"/>
              </w:rPr>
              <w:t>* Meslek Yüksekokulumuza alınan tüm malzemelerin alımını yapmak</w:t>
            </w:r>
          </w:p>
        </w:tc>
        <w:tc>
          <w:tcPr>
            <w:tcW w:w="854" w:type="dxa"/>
            <w:tcBorders>
              <w:top w:val="nil"/>
              <w:left w:val="nil"/>
              <w:bottom w:val="nil"/>
              <w:right w:val="nil"/>
            </w:tcBorders>
          </w:tcPr>
          <w:p w:rsidR="00FA4FDD" w:rsidRDefault="00FA4FDD">
            <w:pPr>
              <w:pStyle w:val="TableParagraph"/>
              <w:rPr>
                <w:sz w:val="18"/>
              </w:rPr>
            </w:pPr>
          </w:p>
        </w:tc>
        <w:tc>
          <w:tcPr>
            <w:tcW w:w="1584" w:type="dxa"/>
            <w:tcBorders>
              <w:top w:val="nil"/>
              <w:left w:val="nil"/>
              <w:bottom w:val="nil"/>
            </w:tcBorders>
          </w:tcPr>
          <w:p w:rsidR="00FA4FDD" w:rsidRDefault="00FA4FDD">
            <w:pPr>
              <w:pStyle w:val="TableParagraph"/>
              <w:rPr>
                <w:sz w:val="18"/>
              </w:rPr>
            </w:pPr>
          </w:p>
        </w:tc>
      </w:tr>
      <w:tr w:rsidR="00FA4FDD">
        <w:trPr>
          <w:trHeight w:val="582"/>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E43132" w:rsidP="004D5201">
            <w:pPr>
              <w:pStyle w:val="TableParagraph"/>
              <w:spacing w:before="70" w:line="273" w:lineRule="auto"/>
              <w:ind w:right="168"/>
              <w:rPr>
                <w:sz w:val="18"/>
              </w:rPr>
            </w:pPr>
            <w:r>
              <w:rPr>
                <w:w w:val="105"/>
                <w:sz w:val="18"/>
              </w:rPr>
              <w:t>* Çalışma ortamında iş sağlığı ve güvenliği ile ilgili hususlara dikkat etmek, mevcut elektrikli aletlerde gerekli kontrolleri yapmak, kapı-pencerelerin mesai dışı saatlerede kapalı tutumasını sağlamak.</w:t>
            </w:r>
          </w:p>
        </w:tc>
      </w:tr>
      <w:tr w:rsidR="00FA4FDD">
        <w:trPr>
          <w:trHeight w:val="366"/>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E43132">
            <w:pPr>
              <w:pStyle w:val="TableParagraph"/>
              <w:spacing w:before="67"/>
              <w:ind w:left="40"/>
              <w:rPr>
                <w:sz w:val="18"/>
              </w:rPr>
            </w:pPr>
            <w:r>
              <w:rPr>
                <w:w w:val="105"/>
                <w:sz w:val="18"/>
              </w:rPr>
              <w:t>* Sorumluluğunda bulunan ambarları devir ve teslim etmeden görevlerinden ayrılmazlar.</w:t>
            </w:r>
          </w:p>
        </w:tc>
      </w:tr>
      <w:tr w:rsidR="00FA4FDD">
        <w:trPr>
          <w:trHeight w:val="858"/>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E43132">
            <w:pPr>
              <w:pStyle w:val="TableParagraph"/>
              <w:spacing w:before="89" w:line="273" w:lineRule="auto"/>
              <w:ind w:left="40" w:right="11"/>
              <w:rPr>
                <w:sz w:val="18"/>
              </w:rPr>
            </w:pPr>
            <w:r>
              <w:rPr>
                <w:w w:val="105"/>
                <w:sz w:val="18"/>
              </w:rPr>
              <w:t>* Tüketim ve demirbaş (eğitim malzemeleri, kırtasiye, bina bakım onarım mazemeleri, ahşap ve metal malzemeleri, elektronik donanım, makine teçhizat alım ve bakımları) malzemelerin doğrudan temin veya ihale yoluyla satın alınması ile ilgili işlemleri takip eder.</w:t>
            </w:r>
          </w:p>
        </w:tc>
      </w:tr>
      <w:tr w:rsidR="00FA4FDD">
        <w:trPr>
          <w:trHeight w:val="346"/>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5607" w:type="dxa"/>
            <w:gridSpan w:val="3"/>
            <w:tcBorders>
              <w:top w:val="nil"/>
              <w:left w:val="single" w:sz="6" w:space="0" w:color="000000"/>
              <w:bottom w:val="nil"/>
              <w:right w:val="nil"/>
            </w:tcBorders>
          </w:tcPr>
          <w:p w:rsidR="00FA4FDD" w:rsidRDefault="00E43132" w:rsidP="005F1EE0">
            <w:pPr>
              <w:pStyle w:val="TableParagraph"/>
              <w:spacing w:before="89"/>
              <w:rPr>
                <w:sz w:val="18"/>
              </w:rPr>
            </w:pPr>
            <w:r>
              <w:rPr>
                <w:w w:val="105"/>
                <w:sz w:val="18"/>
              </w:rPr>
              <w:t>* Odalara verilen zimmetlerin güncel tutulmasını sağlamak</w:t>
            </w:r>
          </w:p>
        </w:tc>
        <w:tc>
          <w:tcPr>
            <w:tcW w:w="854" w:type="dxa"/>
            <w:tcBorders>
              <w:top w:val="nil"/>
              <w:left w:val="nil"/>
              <w:bottom w:val="nil"/>
              <w:right w:val="nil"/>
            </w:tcBorders>
          </w:tcPr>
          <w:p w:rsidR="00FA4FDD" w:rsidRDefault="00FA4FDD">
            <w:pPr>
              <w:pStyle w:val="TableParagraph"/>
              <w:rPr>
                <w:sz w:val="18"/>
              </w:rPr>
            </w:pPr>
          </w:p>
        </w:tc>
        <w:tc>
          <w:tcPr>
            <w:tcW w:w="1584" w:type="dxa"/>
            <w:tcBorders>
              <w:top w:val="nil"/>
              <w:left w:val="nil"/>
              <w:bottom w:val="nil"/>
            </w:tcBorders>
          </w:tcPr>
          <w:p w:rsidR="00FA4FDD" w:rsidRDefault="00FA4FDD">
            <w:pPr>
              <w:pStyle w:val="TableParagraph"/>
              <w:rPr>
                <w:sz w:val="18"/>
              </w:rPr>
            </w:pPr>
          </w:p>
        </w:tc>
      </w:tr>
      <w:tr w:rsidR="00FA4FDD">
        <w:trPr>
          <w:trHeight w:val="311"/>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6461" w:type="dxa"/>
            <w:gridSpan w:val="4"/>
            <w:tcBorders>
              <w:top w:val="nil"/>
              <w:left w:val="single" w:sz="6" w:space="0" w:color="000000"/>
              <w:bottom w:val="nil"/>
              <w:right w:val="nil"/>
            </w:tcBorders>
          </w:tcPr>
          <w:p w:rsidR="00FA4FDD" w:rsidRDefault="00E43132">
            <w:pPr>
              <w:pStyle w:val="TableParagraph"/>
              <w:spacing w:before="47"/>
              <w:ind w:left="40"/>
              <w:rPr>
                <w:sz w:val="18"/>
              </w:rPr>
            </w:pPr>
            <w:r>
              <w:rPr>
                <w:w w:val="105"/>
                <w:sz w:val="18"/>
              </w:rPr>
              <w:t>* Çalışma ortamında iş sağlığı ve güvenliği ile ilgili hususlara dikkat etmek</w:t>
            </w:r>
          </w:p>
        </w:tc>
        <w:tc>
          <w:tcPr>
            <w:tcW w:w="1584" w:type="dxa"/>
            <w:tcBorders>
              <w:top w:val="nil"/>
              <w:left w:val="nil"/>
              <w:bottom w:val="nil"/>
            </w:tcBorders>
          </w:tcPr>
          <w:p w:rsidR="00FA4FDD" w:rsidRDefault="00FA4FDD">
            <w:pPr>
              <w:pStyle w:val="TableParagraph"/>
              <w:rPr>
                <w:sz w:val="18"/>
              </w:rPr>
            </w:pPr>
          </w:p>
        </w:tc>
      </w:tr>
      <w:tr w:rsidR="00FA4FDD">
        <w:trPr>
          <w:trHeight w:val="289"/>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E43132">
            <w:pPr>
              <w:pStyle w:val="TableParagraph"/>
              <w:spacing w:before="49"/>
              <w:ind w:left="37"/>
              <w:rPr>
                <w:sz w:val="16"/>
              </w:rPr>
            </w:pPr>
            <w:r>
              <w:rPr>
                <w:sz w:val="16"/>
              </w:rPr>
              <w:t>* Mevcut elektrikli aletlerde gerekli kontrolleri yapmak, kapı-pencerelerin mesai dışı saatlerde kapalı tutulmasını sağlamak</w:t>
            </w:r>
          </w:p>
        </w:tc>
      </w:tr>
      <w:tr w:rsidR="00FA4FDD">
        <w:trPr>
          <w:trHeight w:val="311"/>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6461" w:type="dxa"/>
            <w:gridSpan w:val="4"/>
            <w:tcBorders>
              <w:top w:val="nil"/>
              <w:left w:val="single" w:sz="6" w:space="0" w:color="000000"/>
              <w:bottom w:val="nil"/>
              <w:right w:val="nil"/>
            </w:tcBorders>
          </w:tcPr>
          <w:p w:rsidR="00FA4FDD" w:rsidRDefault="00E43132">
            <w:pPr>
              <w:pStyle w:val="TableParagraph"/>
              <w:spacing w:before="55"/>
              <w:ind w:left="40"/>
              <w:rPr>
                <w:sz w:val="18"/>
              </w:rPr>
            </w:pPr>
            <w:r>
              <w:rPr>
                <w:w w:val="105"/>
                <w:sz w:val="18"/>
              </w:rPr>
              <w:t>* EBYS sisteminde birimiyle ilgili yazışmaları takip etmek ve sonuçlandırmak</w:t>
            </w:r>
          </w:p>
        </w:tc>
        <w:tc>
          <w:tcPr>
            <w:tcW w:w="1584" w:type="dxa"/>
            <w:tcBorders>
              <w:top w:val="nil"/>
              <w:left w:val="nil"/>
              <w:bottom w:val="nil"/>
            </w:tcBorders>
          </w:tcPr>
          <w:p w:rsidR="00FA4FDD" w:rsidRDefault="00FA4FDD">
            <w:pPr>
              <w:pStyle w:val="TableParagraph"/>
              <w:rPr>
                <w:sz w:val="18"/>
              </w:rPr>
            </w:pPr>
          </w:p>
        </w:tc>
      </w:tr>
      <w:tr w:rsidR="00FA4FDD">
        <w:trPr>
          <w:trHeight w:val="313"/>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5607" w:type="dxa"/>
            <w:gridSpan w:val="3"/>
            <w:tcBorders>
              <w:top w:val="nil"/>
              <w:left w:val="single" w:sz="6" w:space="0" w:color="000000"/>
              <w:bottom w:val="nil"/>
              <w:right w:val="nil"/>
            </w:tcBorders>
          </w:tcPr>
          <w:p w:rsidR="00FA4FDD" w:rsidRDefault="00E43132">
            <w:pPr>
              <w:pStyle w:val="TableParagraph"/>
              <w:spacing w:before="47"/>
              <w:ind w:left="40"/>
              <w:rPr>
                <w:sz w:val="18"/>
              </w:rPr>
            </w:pPr>
            <w:r>
              <w:rPr>
                <w:w w:val="105"/>
                <w:sz w:val="18"/>
              </w:rPr>
              <w:t>* Çalışma mesai çizelgesine ve kılık - kıyafet yönetmeliğine uymak.</w:t>
            </w:r>
          </w:p>
        </w:tc>
        <w:tc>
          <w:tcPr>
            <w:tcW w:w="854" w:type="dxa"/>
            <w:tcBorders>
              <w:top w:val="nil"/>
              <w:left w:val="nil"/>
              <w:bottom w:val="nil"/>
              <w:right w:val="nil"/>
            </w:tcBorders>
          </w:tcPr>
          <w:p w:rsidR="00FA4FDD" w:rsidRDefault="00FA4FDD">
            <w:pPr>
              <w:pStyle w:val="TableParagraph"/>
              <w:rPr>
                <w:sz w:val="18"/>
              </w:rPr>
            </w:pPr>
          </w:p>
        </w:tc>
        <w:tc>
          <w:tcPr>
            <w:tcW w:w="1584" w:type="dxa"/>
            <w:tcBorders>
              <w:top w:val="nil"/>
              <w:left w:val="nil"/>
              <w:bottom w:val="nil"/>
            </w:tcBorders>
          </w:tcPr>
          <w:p w:rsidR="00FA4FDD" w:rsidRDefault="00FA4FDD">
            <w:pPr>
              <w:pStyle w:val="TableParagraph"/>
              <w:rPr>
                <w:sz w:val="18"/>
              </w:rPr>
            </w:pPr>
          </w:p>
        </w:tc>
      </w:tr>
      <w:tr w:rsidR="00FA4FDD">
        <w:trPr>
          <w:trHeight w:val="285"/>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nil"/>
            </w:tcBorders>
          </w:tcPr>
          <w:p w:rsidR="00FA4FDD" w:rsidRDefault="00E43132">
            <w:pPr>
              <w:pStyle w:val="TableParagraph"/>
              <w:spacing w:before="54"/>
              <w:ind w:left="73"/>
              <w:rPr>
                <w:sz w:val="15"/>
              </w:rPr>
            </w:pPr>
            <w:r>
              <w:rPr>
                <w:sz w:val="15"/>
              </w:rPr>
              <w:t>* Müdür, Müdür Yardımcıları ve Yükskeokul Sekreterinin (Üst Amirlerin) vereceği ve verdiği iş ile görevleri yerine getirmek.</w:t>
            </w:r>
          </w:p>
        </w:tc>
      </w:tr>
      <w:tr w:rsidR="00FA4FDD">
        <w:trPr>
          <w:trHeight w:val="320"/>
        </w:trPr>
        <w:tc>
          <w:tcPr>
            <w:tcW w:w="2288" w:type="dxa"/>
            <w:vMerge/>
            <w:tcBorders>
              <w:top w:val="nil"/>
              <w:bottom w:val="single" w:sz="6" w:space="0" w:color="000000"/>
              <w:right w:val="single" w:sz="6" w:space="0" w:color="000000"/>
            </w:tcBorders>
          </w:tcPr>
          <w:p w:rsidR="00FA4FDD" w:rsidRDefault="00FA4FDD">
            <w:pPr>
              <w:rPr>
                <w:sz w:val="2"/>
                <w:szCs w:val="2"/>
              </w:rPr>
            </w:pPr>
          </w:p>
        </w:tc>
        <w:tc>
          <w:tcPr>
            <w:tcW w:w="8045" w:type="dxa"/>
            <w:gridSpan w:val="5"/>
            <w:tcBorders>
              <w:top w:val="nil"/>
              <w:left w:val="single" w:sz="6" w:space="0" w:color="000000"/>
              <w:bottom w:val="single" w:sz="6" w:space="0" w:color="000000"/>
            </w:tcBorders>
          </w:tcPr>
          <w:p w:rsidR="00FA4FDD" w:rsidRDefault="00E43132">
            <w:pPr>
              <w:pStyle w:val="TableParagraph"/>
              <w:spacing w:before="57"/>
              <w:ind w:left="87"/>
              <w:rPr>
                <w:sz w:val="18"/>
              </w:rPr>
            </w:pPr>
            <w:r>
              <w:rPr>
                <w:w w:val="105"/>
                <w:sz w:val="18"/>
              </w:rPr>
              <w:t>* Yukarıda belirtilen görevlerin yerine getirilmesinde Meslek Yüksekokul Sekreterine karşı sorumludur.</w:t>
            </w:r>
          </w:p>
        </w:tc>
      </w:tr>
      <w:tr w:rsidR="00FA4FDD">
        <w:trPr>
          <w:trHeight w:val="2668"/>
        </w:trPr>
        <w:tc>
          <w:tcPr>
            <w:tcW w:w="2288" w:type="dxa"/>
            <w:tcBorders>
              <w:top w:val="single" w:sz="6" w:space="0" w:color="000000"/>
              <w:bottom w:val="single" w:sz="6" w:space="0" w:color="000000"/>
              <w:right w:val="single" w:sz="6" w:space="0" w:color="000000"/>
            </w:tcBorders>
          </w:tcPr>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rPr>
                <w:sz w:val="20"/>
              </w:rPr>
            </w:pPr>
          </w:p>
          <w:p w:rsidR="00FA4FDD" w:rsidRDefault="00FA4FDD">
            <w:pPr>
              <w:pStyle w:val="TableParagraph"/>
              <w:spacing w:before="5"/>
              <w:rPr>
                <w:sz w:val="17"/>
              </w:rPr>
            </w:pPr>
          </w:p>
          <w:p w:rsidR="00FA4FDD" w:rsidRDefault="00E43132">
            <w:pPr>
              <w:pStyle w:val="TableParagraph"/>
              <w:spacing w:line="273" w:lineRule="auto"/>
              <w:ind w:left="32" w:right="48"/>
              <w:rPr>
                <w:b/>
                <w:sz w:val="18"/>
              </w:rPr>
            </w:pPr>
            <w:r>
              <w:rPr>
                <w:b/>
                <w:w w:val="105"/>
                <w:sz w:val="18"/>
              </w:rPr>
              <w:t>Yetkileri/Yetkinlik (Aranan Nitelikler)</w:t>
            </w:r>
          </w:p>
        </w:tc>
        <w:tc>
          <w:tcPr>
            <w:tcW w:w="8045" w:type="dxa"/>
            <w:gridSpan w:val="5"/>
            <w:tcBorders>
              <w:top w:val="single" w:sz="6" w:space="0" w:color="000000"/>
              <w:left w:val="single" w:sz="6" w:space="0" w:color="000000"/>
              <w:bottom w:val="single" w:sz="6" w:space="0" w:color="000000"/>
            </w:tcBorders>
          </w:tcPr>
          <w:p w:rsidR="00FA4FDD" w:rsidRPr="001D1432" w:rsidRDefault="00E43132" w:rsidP="001D1432">
            <w:pPr>
              <w:pStyle w:val="TableParagraph"/>
              <w:numPr>
                <w:ilvl w:val="0"/>
                <w:numId w:val="2"/>
              </w:numPr>
              <w:tabs>
                <w:tab w:val="left" w:pos="230"/>
              </w:tabs>
              <w:spacing w:before="48"/>
              <w:rPr>
                <w:sz w:val="18"/>
              </w:rPr>
            </w:pPr>
            <w:r>
              <w:rPr>
                <w:w w:val="105"/>
                <w:sz w:val="18"/>
              </w:rPr>
              <w:t>657 Sayılı Devlet Memurları Kanun'unda belirtilen genel niteliklere sahip</w:t>
            </w:r>
            <w:r>
              <w:rPr>
                <w:spacing w:val="-14"/>
                <w:w w:val="105"/>
                <w:sz w:val="18"/>
              </w:rPr>
              <w:t xml:space="preserve"> </w:t>
            </w:r>
            <w:r>
              <w:rPr>
                <w:w w:val="105"/>
                <w:sz w:val="18"/>
              </w:rPr>
              <w:t>olmak.</w:t>
            </w:r>
          </w:p>
          <w:p w:rsidR="00FA4FDD" w:rsidRDefault="00E43132">
            <w:pPr>
              <w:pStyle w:val="TableParagraph"/>
              <w:numPr>
                <w:ilvl w:val="0"/>
                <w:numId w:val="2"/>
              </w:numPr>
              <w:tabs>
                <w:tab w:val="left" w:pos="230"/>
              </w:tabs>
              <w:spacing w:before="28"/>
              <w:rPr>
                <w:sz w:val="18"/>
              </w:rPr>
            </w:pPr>
            <w:r>
              <w:rPr>
                <w:w w:val="105"/>
                <w:sz w:val="18"/>
              </w:rPr>
              <w:t>Görevini gereği gibi yerine getirebilmek için gerekli iş deneyimine sahip</w:t>
            </w:r>
            <w:r>
              <w:rPr>
                <w:spacing w:val="-21"/>
                <w:w w:val="105"/>
                <w:sz w:val="18"/>
              </w:rPr>
              <w:t xml:space="preserve"> </w:t>
            </w:r>
            <w:r>
              <w:rPr>
                <w:w w:val="105"/>
                <w:sz w:val="18"/>
              </w:rPr>
              <w:t>olmak.</w:t>
            </w:r>
          </w:p>
          <w:p w:rsidR="00FA4FDD" w:rsidRDefault="00E43132">
            <w:pPr>
              <w:pStyle w:val="TableParagraph"/>
              <w:numPr>
                <w:ilvl w:val="0"/>
                <w:numId w:val="2"/>
              </w:numPr>
              <w:tabs>
                <w:tab w:val="left" w:pos="230"/>
              </w:tabs>
              <w:spacing w:before="29"/>
              <w:rPr>
                <w:sz w:val="18"/>
              </w:rPr>
            </w:pPr>
            <w:r>
              <w:rPr>
                <w:w w:val="105"/>
                <w:sz w:val="18"/>
              </w:rPr>
              <w:t>Yukarıda belirtilen görev ve sorumlulukları gerçekleştirmee yetkisine sahip</w:t>
            </w:r>
            <w:r>
              <w:rPr>
                <w:spacing w:val="-19"/>
                <w:w w:val="105"/>
                <w:sz w:val="18"/>
              </w:rPr>
              <w:t xml:space="preserve"> </w:t>
            </w:r>
            <w:r>
              <w:rPr>
                <w:w w:val="105"/>
                <w:sz w:val="18"/>
              </w:rPr>
              <w:t>olmak.</w:t>
            </w:r>
          </w:p>
          <w:p w:rsidR="00FA4FDD" w:rsidRDefault="00E43132">
            <w:pPr>
              <w:pStyle w:val="TableParagraph"/>
              <w:numPr>
                <w:ilvl w:val="0"/>
                <w:numId w:val="2"/>
              </w:numPr>
              <w:tabs>
                <w:tab w:val="left" w:pos="230"/>
              </w:tabs>
              <w:spacing w:before="28"/>
              <w:rPr>
                <w:sz w:val="18"/>
              </w:rPr>
            </w:pPr>
            <w:r>
              <w:rPr>
                <w:w w:val="105"/>
                <w:sz w:val="18"/>
              </w:rPr>
              <w:t>Faliyetlerinin gerektirdiği her türlü araç, gereç ve malzemeyi</w:t>
            </w:r>
            <w:r>
              <w:rPr>
                <w:spacing w:val="-11"/>
                <w:w w:val="105"/>
                <w:sz w:val="18"/>
              </w:rPr>
              <w:t xml:space="preserve"> </w:t>
            </w:r>
            <w:r>
              <w:rPr>
                <w:w w:val="105"/>
                <w:sz w:val="18"/>
              </w:rPr>
              <w:t>kullanabilme</w:t>
            </w:r>
          </w:p>
          <w:p w:rsidR="00FA4FDD" w:rsidRDefault="00E43132">
            <w:pPr>
              <w:pStyle w:val="TableParagraph"/>
              <w:numPr>
                <w:ilvl w:val="0"/>
                <w:numId w:val="2"/>
              </w:numPr>
              <w:tabs>
                <w:tab w:val="left" w:pos="230"/>
              </w:tabs>
              <w:spacing w:before="28"/>
              <w:rPr>
                <w:sz w:val="18"/>
              </w:rPr>
            </w:pPr>
            <w:r>
              <w:rPr>
                <w:w w:val="105"/>
                <w:sz w:val="18"/>
              </w:rPr>
              <w:t>EBYS uygulamasını</w:t>
            </w:r>
            <w:r>
              <w:rPr>
                <w:spacing w:val="-2"/>
                <w:w w:val="105"/>
                <w:sz w:val="18"/>
              </w:rPr>
              <w:t xml:space="preserve"> </w:t>
            </w:r>
            <w:r>
              <w:rPr>
                <w:w w:val="105"/>
                <w:sz w:val="18"/>
              </w:rPr>
              <w:t>kullanmak</w:t>
            </w:r>
          </w:p>
          <w:p w:rsidR="00FA4FDD" w:rsidRDefault="00E43132">
            <w:pPr>
              <w:pStyle w:val="TableParagraph"/>
              <w:numPr>
                <w:ilvl w:val="0"/>
                <w:numId w:val="2"/>
              </w:numPr>
              <w:tabs>
                <w:tab w:val="left" w:pos="230"/>
              </w:tabs>
              <w:spacing w:before="28"/>
              <w:rPr>
                <w:sz w:val="18"/>
              </w:rPr>
            </w:pPr>
            <w:r>
              <w:rPr>
                <w:w w:val="105"/>
                <w:sz w:val="18"/>
              </w:rPr>
              <w:t>Sorumlu</w:t>
            </w:r>
            <w:r>
              <w:rPr>
                <w:spacing w:val="-8"/>
                <w:w w:val="105"/>
                <w:sz w:val="18"/>
              </w:rPr>
              <w:t xml:space="preserve"> </w:t>
            </w:r>
            <w:r>
              <w:rPr>
                <w:w w:val="105"/>
                <w:sz w:val="18"/>
              </w:rPr>
              <w:t>olduğu</w:t>
            </w:r>
            <w:r>
              <w:rPr>
                <w:spacing w:val="-8"/>
                <w:w w:val="105"/>
                <w:sz w:val="18"/>
              </w:rPr>
              <w:t xml:space="preserve"> </w:t>
            </w:r>
            <w:r>
              <w:rPr>
                <w:w w:val="105"/>
                <w:sz w:val="18"/>
              </w:rPr>
              <w:t>birime</w:t>
            </w:r>
            <w:r>
              <w:rPr>
                <w:spacing w:val="-7"/>
                <w:w w:val="105"/>
                <w:sz w:val="18"/>
              </w:rPr>
              <w:t xml:space="preserve"> </w:t>
            </w:r>
            <w:r>
              <w:rPr>
                <w:w w:val="105"/>
                <w:sz w:val="18"/>
              </w:rPr>
              <w:t>gelen</w:t>
            </w:r>
            <w:r>
              <w:rPr>
                <w:spacing w:val="-8"/>
                <w:w w:val="105"/>
                <w:sz w:val="18"/>
              </w:rPr>
              <w:t xml:space="preserve"> </w:t>
            </w:r>
            <w:r>
              <w:rPr>
                <w:w w:val="105"/>
                <w:sz w:val="18"/>
              </w:rPr>
              <w:t>evrakları</w:t>
            </w:r>
            <w:r>
              <w:rPr>
                <w:spacing w:val="-7"/>
                <w:w w:val="105"/>
                <w:sz w:val="18"/>
              </w:rPr>
              <w:t xml:space="preserve"> </w:t>
            </w:r>
            <w:r>
              <w:rPr>
                <w:w w:val="105"/>
                <w:sz w:val="18"/>
              </w:rPr>
              <w:t>çalışan</w:t>
            </w:r>
            <w:r>
              <w:rPr>
                <w:spacing w:val="-8"/>
                <w:w w:val="105"/>
                <w:sz w:val="18"/>
              </w:rPr>
              <w:t xml:space="preserve"> </w:t>
            </w:r>
            <w:r>
              <w:rPr>
                <w:w w:val="105"/>
                <w:sz w:val="18"/>
              </w:rPr>
              <w:t>personele</w:t>
            </w:r>
            <w:r>
              <w:rPr>
                <w:spacing w:val="-7"/>
                <w:w w:val="105"/>
                <w:sz w:val="18"/>
              </w:rPr>
              <w:t xml:space="preserve"> </w:t>
            </w:r>
            <w:r>
              <w:rPr>
                <w:w w:val="105"/>
                <w:sz w:val="18"/>
              </w:rPr>
              <w:t>görevlendirme</w:t>
            </w:r>
            <w:r>
              <w:rPr>
                <w:spacing w:val="-7"/>
                <w:w w:val="105"/>
                <w:sz w:val="18"/>
              </w:rPr>
              <w:t xml:space="preserve"> </w:t>
            </w:r>
            <w:r>
              <w:rPr>
                <w:w w:val="105"/>
                <w:sz w:val="18"/>
              </w:rPr>
              <w:t>esaslarına</w:t>
            </w:r>
            <w:r>
              <w:rPr>
                <w:spacing w:val="-7"/>
                <w:w w:val="105"/>
                <w:sz w:val="18"/>
              </w:rPr>
              <w:t xml:space="preserve"> </w:t>
            </w:r>
            <w:r>
              <w:rPr>
                <w:w w:val="105"/>
                <w:sz w:val="18"/>
              </w:rPr>
              <w:t>göre</w:t>
            </w:r>
            <w:r>
              <w:rPr>
                <w:spacing w:val="-7"/>
                <w:w w:val="105"/>
                <w:sz w:val="18"/>
              </w:rPr>
              <w:t xml:space="preserve"> </w:t>
            </w:r>
            <w:r>
              <w:rPr>
                <w:w w:val="105"/>
                <w:sz w:val="18"/>
              </w:rPr>
              <w:t>havale</w:t>
            </w:r>
            <w:r>
              <w:rPr>
                <w:spacing w:val="-7"/>
                <w:w w:val="105"/>
                <w:sz w:val="18"/>
              </w:rPr>
              <w:t xml:space="preserve"> </w:t>
            </w:r>
            <w:r>
              <w:rPr>
                <w:w w:val="105"/>
                <w:sz w:val="18"/>
              </w:rPr>
              <w:t>etmek.</w:t>
            </w:r>
          </w:p>
          <w:p w:rsidR="00FA4FDD" w:rsidRDefault="00E43132">
            <w:pPr>
              <w:pStyle w:val="TableParagraph"/>
              <w:numPr>
                <w:ilvl w:val="0"/>
                <w:numId w:val="2"/>
              </w:numPr>
              <w:tabs>
                <w:tab w:val="left" w:pos="230"/>
              </w:tabs>
              <w:spacing w:before="28"/>
              <w:rPr>
                <w:sz w:val="18"/>
              </w:rPr>
            </w:pPr>
            <w:r>
              <w:rPr>
                <w:w w:val="105"/>
                <w:sz w:val="18"/>
              </w:rPr>
              <w:t>Öğrenci Bilgi Sistemini ( OBS )</w:t>
            </w:r>
            <w:r>
              <w:rPr>
                <w:spacing w:val="-3"/>
                <w:w w:val="105"/>
                <w:sz w:val="18"/>
              </w:rPr>
              <w:t xml:space="preserve"> </w:t>
            </w:r>
            <w:r>
              <w:rPr>
                <w:w w:val="105"/>
                <w:sz w:val="18"/>
              </w:rPr>
              <w:t>kullanmak</w:t>
            </w:r>
          </w:p>
          <w:p w:rsidR="00FA4FDD" w:rsidRDefault="00E43132">
            <w:pPr>
              <w:pStyle w:val="TableParagraph"/>
              <w:numPr>
                <w:ilvl w:val="0"/>
                <w:numId w:val="2"/>
              </w:numPr>
              <w:tabs>
                <w:tab w:val="left" w:pos="323"/>
              </w:tabs>
              <w:spacing w:before="29"/>
              <w:ind w:left="322" w:hanging="283"/>
              <w:rPr>
                <w:sz w:val="18"/>
              </w:rPr>
            </w:pPr>
            <w:r>
              <w:rPr>
                <w:w w:val="105"/>
                <w:sz w:val="18"/>
              </w:rPr>
              <w:t>Personel Bilgi Sistemini ( PBS )</w:t>
            </w:r>
            <w:r>
              <w:rPr>
                <w:spacing w:val="-3"/>
                <w:w w:val="105"/>
                <w:sz w:val="18"/>
              </w:rPr>
              <w:t xml:space="preserve"> </w:t>
            </w:r>
            <w:r>
              <w:rPr>
                <w:w w:val="105"/>
                <w:sz w:val="18"/>
              </w:rPr>
              <w:t>kullanmak</w:t>
            </w:r>
          </w:p>
          <w:p w:rsidR="00FA4FDD" w:rsidRDefault="00E43132">
            <w:pPr>
              <w:pStyle w:val="TableParagraph"/>
              <w:numPr>
                <w:ilvl w:val="0"/>
                <w:numId w:val="2"/>
              </w:numPr>
              <w:tabs>
                <w:tab w:val="left" w:pos="323"/>
              </w:tabs>
              <w:spacing w:before="28"/>
              <w:ind w:left="322" w:hanging="283"/>
              <w:rPr>
                <w:sz w:val="18"/>
              </w:rPr>
            </w:pPr>
            <w:r>
              <w:rPr>
                <w:w w:val="105"/>
                <w:sz w:val="18"/>
              </w:rPr>
              <w:t>Hazırlanan yazıları</w:t>
            </w:r>
            <w:r>
              <w:rPr>
                <w:spacing w:val="-1"/>
                <w:w w:val="105"/>
                <w:sz w:val="18"/>
              </w:rPr>
              <w:t xml:space="preserve"> </w:t>
            </w:r>
            <w:r>
              <w:rPr>
                <w:w w:val="105"/>
                <w:sz w:val="18"/>
              </w:rPr>
              <w:t>paraflamak</w:t>
            </w:r>
          </w:p>
        </w:tc>
      </w:tr>
    </w:tbl>
    <w:p w:rsidR="00FA4FDD" w:rsidRDefault="00FA4FDD">
      <w:pPr>
        <w:rPr>
          <w:sz w:val="18"/>
        </w:rPr>
        <w:sectPr w:rsidR="00FA4FDD">
          <w:type w:val="continuous"/>
          <w:pgSz w:w="11910" w:h="16840"/>
          <w:pgMar w:top="600" w:right="1040" w:bottom="280" w:left="260" w:header="708" w:footer="708" w:gutter="0"/>
          <w:cols w:space="708"/>
        </w:sectPr>
      </w:pPr>
    </w:p>
    <w:tbl>
      <w:tblPr>
        <w:tblStyle w:val="TableNormal"/>
        <w:tblW w:w="0" w:type="auto"/>
        <w:tblInd w:w="141" w:type="dxa"/>
        <w:tblLayout w:type="fixed"/>
        <w:tblLook w:val="01E0" w:firstRow="1" w:lastRow="1" w:firstColumn="1" w:lastColumn="1" w:noHBand="0" w:noVBand="0"/>
      </w:tblPr>
      <w:tblGrid>
        <w:gridCol w:w="2288"/>
        <w:gridCol w:w="4425"/>
        <w:gridCol w:w="2232"/>
        <w:gridCol w:w="1388"/>
      </w:tblGrid>
      <w:tr w:rsidR="00FA4FDD">
        <w:trPr>
          <w:trHeight w:val="1640"/>
        </w:trPr>
        <w:tc>
          <w:tcPr>
            <w:tcW w:w="2288" w:type="dxa"/>
            <w:tcBorders>
              <w:top w:val="single" w:sz="6" w:space="0" w:color="000000"/>
              <w:left w:val="single" w:sz="12" w:space="0" w:color="000000"/>
              <w:bottom w:val="single" w:sz="12" w:space="0" w:color="000000"/>
              <w:right w:val="single" w:sz="6" w:space="0" w:color="000000"/>
            </w:tcBorders>
          </w:tcPr>
          <w:p w:rsidR="00FA4FDD" w:rsidRDefault="00FA4FDD">
            <w:pPr>
              <w:pStyle w:val="TableParagraph"/>
              <w:rPr>
                <w:sz w:val="20"/>
              </w:rPr>
            </w:pPr>
          </w:p>
          <w:p w:rsidR="00FA4FDD" w:rsidRDefault="00FA4FDD">
            <w:pPr>
              <w:pStyle w:val="TableParagraph"/>
              <w:rPr>
                <w:sz w:val="20"/>
              </w:rPr>
            </w:pPr>
          </w:p>
          <w:p w:rsidR="00FA4FDD" w:rsidRDefault="00FA4FDD">
            <w:pPr>
              <w:pStyle w:val="TableParagraph"/>
              <w:spacing w:before="4"/>
            </w:pPr>
          </w:p>
          <w:p w:rsidR="00FA4FDD" w:rsidRDefault="00E43132">
            <w:pPr>
              <w:pStyle w:val="TableParagraph"/>
              <w:ind w:left="32"/>
              <w:rPr>
                <w:b/>
                <w:sz w:val="18"/>
              </w:rPr>
            </w:pPr>
            <w:r>
              <w:rPr>
                <w:b/>
                <w:w w:val="105"/>
                <w:sz w:val="18"/>
              </w:rPr>
              <w:t>Bilgi (Yasal Dayanak)</w:t>
            </w:r>
          </w:p>
        </w:tc>
        <w:tc>
          <w:tcPr>
            <w:tcW w:w="8045" w:type="dxa"/>
            <w:gridSpan w:val="3"/>
            <w:tcBorders>
              <w:top w:val="single" w:sz="6" w:space="0" w:color="000000"/>
              <w:left w:val="single" w:sz="6" w:space="0" w:color="000000"/>
              <w:bottom w:val="single" w:sz="12" w:space="0" w:color="000000"/>
              <w:right w:val="single" w:sz="12" w:space="0" w:color="000000"/>
            </w:tcBorders>
          </w:tcPr>
          <w:p w:rsidR="00FA4FDD" w:rsidRDefault="00FA4FDD">
            <w:pPr>
              <w:pStyle w:val="TableParagraph"/>
              <w:spacing w:before="2"/>
              <w:rPr>
                <w:sz w:val="20"/>
              </w:rPr>
            </w:pPr>
          </w:p>
          <w:p w:rsidR="00FA4FDD" w:rsidRDefault="00E43132">
            <w:pPr>
              <w:pStyle w:val="TableParagraph"/>
              <w:numPr>
                <w:ilvl w:val="0"/>
                <w:numId w:val="1"/>
              </w:numPr>
              <w:tabs>
                <w:tab w:val="left" w:pos="230"/>
              </w:tabs>
              <w:spacing w:before="1"/>
              <w:rPr>
                <w:sz w:val="18"/>
              </w:rPr>
            </w:pPr>
            <w:r>
              <w:rPr>
                <w:w w:val="105"/>
                <w:sz w:val="18"/>
              </w:rPr>
              <w:t>2547</w:t>
            </w:r>
            <w:r>
              <w:rPr>
                <w:spacing w:val="-4"/>
                <w:w w:val="105"/>
                <w:sz w:val="18"/>
              </w:rPr>
              <w:t xml:space="preserve"> </w:t>
            </w:r>
            <w:r>
              <w:rPr>
                <w:w w:val="105"/>
                <w:sz w:val="18"/>
              </w:rPr>
              <w:t>Sayılı</w:t>
            </w:r>
            <w:r>
              <w:rPr>
                <w:spacing w:val="-3"/>
                <w:w w:val="105"/>
                <w:sz w:val="18"/>
              </w:rPr>
              <w:t xml:space="preserve"> </w:t>
            </w:r>
            <w:r>
              <w:rPr>
                <w:w w:val="105"/>
                <w:sz w:val="18"/>
              </w:rPr>
              <w:t>Yükseköğretim,</w:t>
            </w:r>
            <w:r>
              <w:rPr>
                <w:spacing w:val="-3"/>
                <w:w w:val="105"/>
                <w:sz w:val="18"/>
              </w:rPr>
              <w:t xml:space="preserve"> </w:t>
            </w:r>
            <w:r>
              <w:rPr>
                <w:w w:val="105"/>
                <w:sz w:val="18"/>
              </w:rPr>
              <w:t>2914</w:t>
            </w:r>
            <w:r>
              <w:rPr>
                <w:spacing w:val="-4"/>
                <w:w w:val="105"/>
                <w:sz w:val="18"/>
              </w:rPr>
              <w:t xml:space="preserve"> </w:t>
            </w:r>
            <w:r>
              <w:rPr>
                <w:w w:val="105"/>
                <w:sz w:val="18"/>
              </w:rPr>
              <w:t>Yüksek</w:t>
            </w:r>
            <w:r>
              <w:rPr>
                <w:spacing w:val="-5"/>
                <w:w w:val="105"/>
                <w:sz w:val="18"/>
              </w:rPr>
              <w:t xml:space="preserve"> </w:t>
            </w:r>
            <w:r>
              <w:rPr>
                <w:w w:val="105"/>
                <w:sz w:val="18"/>
              </w:rPr>
              <w:t>Öğretim</w:t>
            </w:r>
            <w:r>
              <w:rPr>
                <w:spacing w:val="-5"/>
                <w:w w:val="105"/>
                <w:sz w:val="18"/>
              </w:rPr>
              <w:t xml:space="preserve"> </w:t>
            </w:r>
            <w:r>
              <w:rPr>
                <w:w w:val="105"/>
                <w:sz w:val="18"/>
              </w:rPr>
              <w:t>Personel</w:t>
            </w:r>
            <w:r>
              <w:rPr>
                <w:spacing w:val="-3"/>
                <w:w w:val="105"/>
                <w:sz w:val="18"/>
              </w:rPr>
              <w:t xml:space="preserve"> </w:t>
            </w:r>
            <w:r>
              <w:rPr>
                <w:w w:val="105"/>
                <w:sz w:val="18"/>
              </w:rPr>
              <w:t>ve</w:t>
            </w:r>
            <w:r>
              <w:rPr>
                <w:spacing w:val="-2"/>
                <w:w w:val="105"/>
                <w:sz w:val="18"/>
              </w:rPr>
              <w:t xml:space="preserve"> </w:t>
            </w:r>
            <w:r>
              <w:rPr>
                <w:w w:val="105"/>
                <w:sz w:val="18"/>
              </w:rPr>
              <w:t>657</w:t>
            </w:r>
            <w:r>
              <w:rPr>
                <w:spacing w:val="-4"/>
                <w:w w:val="105"/>
                <w:sz w:val="18"/>
              </w:rPr>
              <w:t xml:space="preserve"> </w:t>
            </w:r>
            <w:r>
              <w:rPr>
                <w:w w:val="105"/>
                <w:sz w:val="18"/>
              </w:rPr>
              <w:t>Sayılı</w:t>
            </w:r>
            <w:r>
              <w:rPr>
                <w:spacing w:val="-3"/>
                <w:w w:val="105"/>
                <w:sz w:val="18"/>
              </w:rPr>
              <w:t xml:space="preserve"> </w:t>
            </w:r>
            <w:r>
              <w:rPr>
                <w:w w:val="105"/>
                <w:sz w:val="18"/>
              </w:rPr>
              <w:t>DMK</w:t>
            </w:r>
            <w:r>
              <w:rPr>
                <w:spacing w:val="-5"/>
                <w:w w:val="105"/>
                <w:sz w:val="18"/>
              </w:rPr>
              <w:t xml:space="preserve"> </w:t>
            </w:r>
            <w:r>
              <w:rPr>
                <w:w w:val="105"/>
                <w:sz w:val="18"/>
              </w:rPr>
              <w:t>Kanunları,</w:t>
            </w:r>
          </w:p>
          <w:p w:rsidR="00FA4FDD" w:rsidRDefault="00E43132">
            <w:pPr>
              <w:pStyle w:val="TableParagraph"/>
              <w:numPr>
                <w:ilvl w:val="0"/>
                <w:numId w:val="1"/>
              </w:numPr>
              <w:tabs>
                <w:tab w:val="left" w:pos="230"/>
              </w:tabs>
              <w:spacing w:before="28"/>
              <w:rPr>
                <w:sz w:val="18"/>
              </w:rPr>
            </w:pPr>
            <w:r>
              <w:rPr>
                <w:w w:val="105"/>
                <w:sz w:val="18"/>
              </w:rPr>
              <w:t>Üniversitelerde</w:t>
            </w:r>
            <w:r>
              <w:rPr>
                <w:spacing w:val="-8"/>
                <w:w w:val="105"/>
                <w:sz w:val="18"/>
              </w:rPr>
              <w:t xml:space="preserve"> </w:t>
            </w:r>
            <w:r>
              <w:rPr>
                <w:w w:val="105"/>
                <w:sz w:val="18"/>
              </w:rPr>
              <w:t>Akademik</w:t>
            </w:r>
            <w:r>
              <w:rPr>
                <w:spacing w:val="-11"/>
                <w:w w:val="105"/>
                <w:sz w:val="18"/>
              </w:rPr>
              <w:t xml:space="preserve"> </w:t>
            </w:r>
            <w:r>
              <w:rPr>
                <w:w w:val="105"/>
                <w:sz w:val="18"/>
              </w:rPr>
              <w:t>Teşkilât</w:t>
            </w:r>
            <w:r>
              <w:rPr>
                <w:spacing w:val="-8"/>
                <w:w w:val="105"/>
                <w:sz w:val="18"/>
              </w:rPr>
              <w:t xml:space="preserve"> </w:t>
            </w:r>
            <w:r>
              <w:rPr>
                <w:w w:val="105"/>
                <w:sz w:val="18"/>
              </w:rPr>
              <w:t>Yönetmeliği</w:t>
            </w:r>
            <w:r>
              <w:rPr>
                <w:spacing w:val="-8"/>
                <w:w w:val="105"/>
                <w:sz w:val="18"/>
              </w:rPr>
              <w:t xml:space="preserve"> </w:t>
            </w:r>
            <w:r>
              <w:rPr>
                <w:w w:val="105"/>
                <w:sz w:val="18"/>
              </w:rPr>
              <w:t>vb.</w:t>
            </w:r>
            <w:r>
              <w:rPr>
                <w:spacing w:val="-8"/>
                <w:w w:val="105"/>
                <w:sz w:val="18"/>
              </w:rPr>
              <w:t xml:space="preserve"> </w:t>
            </w:r>
            <w:r>
              <w:rPr>
                <w:w w:val="105"/>
                <w:sz w:val="18"/>
              </w:rPr>
              <w:t>mevzuat,</w:t>
            </w:r>
            <w:r>
              <w:rPr>
                <w:spacing w:val="-8"/>
                <w:w w:val="105"/>
                <w:sz w:val="18"/>
              </w:rPr>
              <w:t xml:space="preserve"> </w:t>
            </w:r>
            <w:r>
              <w:rPr>
                <w:w w:val="105"/>
                <w:sz w:val="18"/>
              </w:rPr>
              <w:t>yönetmelik,</w:t>
            </w:r>
            <w:r>
              <w:rPr>
                <w:spacing w:val="-8"/>
                <w:w w:val="105"/>
                <w:sz w:val="18"/>
              </w:rPr>
              <w:t xml:space="preserve"> </w:t>
            </w:r>
            <w:r>
              <w:rPr>
                <w:w w:val="105"/>
                <w:sz w:val="18"/>
              </w:rPr>
              <w:t>yönerge</w:t>
            </w:r>
            <w:r>
              <w:rPr>
                <w:spacing w:val="-8"/>
                <w:w w:val="105"/>
                <w:sz w:val="18"/>
              </w:rPr>
              <w:t xml:space="preserve"> </w:t>
            </w:r>
            <w:r>
              <w:rPr>
                <w:w w:val="105"/>
                <w:sz w:val="18"/>
              </w:rPr>
              <w:t>ve</w:t>
            </w:r>
            <w:r>
              <w:rPr>
                <w:spacing w:val="-8"/>
                <w:w w:val="105"/>
                <w:sz w:val="18"/>
              </w:rPr>
              <w:t xml:space="preserve"> </w:t>
            </w:r>
            <w:r>
              <w:rPr>
                <w:w w:val="105"/>
                <w:sz w:val="18"/>
              </w:rPr>
              <w:t>esasları</w:t>
            </w:r>
            <w:r>
              <w:rPr>
                <w:spacing w:val="-8"/>
                <w:w w:val="105"/>
                <w:sz w:val="18"/>
              </w:rPr>
              <w:t xml:space="preserve"> </w:t>
            </w:r>
            <w:r>
              <w:rPr>
                <w:w w:val="105"/>
                <w:sz w:val="18"/>
              </w:rPr>
              <w:t>bilmek</w:t>
            </w:r>
          </w:p>
          <w:p w:rsidR="00FA4FDD" w:rsidRDefault="00E43132">
            <w:pPr>
              <w:pStyle w:val="TableParagraph"/>
              <w:numPr>
                <w:ilvl w:val="0"/>
                <w:numId w:val="1"/>
              </w:numPr>
              <w:tabs>
                <w:tab w:val="left" w:pos="230"/>
              </w:tabs>
              <w:spacing w:before="28"/>
              <w:rPr>
                <w:sz w:val="18"/>
              </w:rPr>
            </w:pPr>
            <w:r>
              <w:rPr>
                <w:w w:val="105"/>
                <w:sz w:val="18"/>
              </w:rPr>
              <w:t>Resmi Yazışmalarda Uygulanacak Usul ve Esaslar Hakkında</w:t>
            </w:r>
            <w:r>
              <w:rPr>
                <w:spacing w:val="-10"/>
                <w:w w:val="105"/>
                <w:sz w:val="18"/>
              </w:rPr>
              <w:t xml:space="preserve"> </w:t>
            </w:r>
            <w:r>
              <w:rPr>
                <w:w w:val="105"/>
                <w:sz w:val="18"/>
              </w:rPr>
              <w:t>Yönetmelik</w:t>
            </w:r>
          </w:p>
          <w:p w:rsidR="00FA4FDD" w:rsidRDefault="00E43132">
            <w:pPr>
              <w:pStyle w:val="TableParagraph"/>
              <w:numPr>
                <w:ilvl w:val="0"/>
                <w:numId w:val="1"/>
              </w:numPr>
              <w:tabs>
                <w:tab w:val="left" w:pos="230"/>
              </w:tabs>
              <w:spacing w:before="28"/>
              <w:rPr>
                <w:sz w:val="18"/>
              </w:rPr>
            </w:pPr>
            <w:r>
              <w:rPr>
                <w:w w:val="105"/>
                <w:sz w:val="18"/>
              </w:rPr>
              <w:t>Yükseköğretim Kurumları Öğrenci Disiplin</w:t>
            </w:r>
            <w:r>
              <w:rPr>
                <w:spacing w:val="-4"/>
                <w:w w:val="105"/>
                <w:sz w:val="18"/>
              </w:rPr>
              <w:t xml:space="preserve"> </w:t>
            </w:r>
            <w:r>
              <w:rPr>
                <w:w w:val="105"/>
                <w:sz w:val="18"/>
              </w:rPr>
              <w:t>Yönetmeliği</w:t>
            </w:r>
          </w:p>
          <w:p w:rsidR="00FA4FDD" w:rsidRDefault="00E43132">
            <w:pPr>
              <w:pStyle w:val="TableParagraph"/>
              <w:numPr>
                <w:ilvl w:val="0"/>
                <w:numId w:val="1"/>
              </w:numPr>
              <w:tabs>
                <w:tab w:val="left" w:pos="230"/>
              </w:tabs>
              <w:spacing w:before="28"/>
              <w:rPr>
                <w:sz w:val="18"/>
              </w:rPr>
            </w:pPr>
            <w:r>
              <w:rPr>
                <w:w w:val="105"/>
                <w:sz w:val="18"/>
              </w:rPr>
              <w:t>Harran Üniversitesi Önlisans ve Lisans Eğitim - Öğretim ve Lisans</w:t>
            </w:r>
            <w:r>
              <w:rPr>
                <w:spacing w:val="-24"/>
                <w:w w:val="105"/>
                <w:sz w:val="18"/>
              </w:rPr>
              <w:t xml:space="preserve"> </w:t>
            </w:r>
            <w:r>
              <w:rPr>
                <w:w w:val="105"/>
                <w:sz w:val="18"/>
              </w:rPr>
              <w:t>Yönetmeliği</w:t>
            </w:r>
          </w:p>
        </w:tc>
      </w:tr>
      <w:tr w:rsidR="00FA4FDD">
        <w:trPr>
          <w:trHeight w:val="233"/>
        </w:trPr>
        <w:tc>
          <w:tcPr>
            <w:tcW w:w="2288" w:type="dxa"/>
            <w:tcBorders>
              <w:top w:val="single" w:sz="12" w:space="0" w:color="000000"/>
              <w:left w:val="single" w:sz="12" w:space="0" w:color="000000"/>
            </w:tcBorders>
          </w:tcPr>
          <w:p w:rsidR="00FA4FDD" w:rsidRDefault="00E43132">
            <w:pPr>
              <w:pStyle w:val="TableParagraph"/>
              <w:spacing w:before="6"/>
              <w:ind w:left="95"/>
              <w:rPr>
                <w:b/>
                <w:sz w:val="17"/>
              </w:rPr>
            </w:pPr>
            <w:r>
              <w:rPr>
                <w:b/>
                <w:sz w:val="17"/>
              </w:rPr>
              <w:t>Görev Tanımını Hazırlayan</w:t>
            </w:r>
          </w:p>
        </w:tc>
        <w:tc>
          <w:tcPr>
            <w:tcW w:w="4425" w:type="dxa"/>
            <w:tcBorders>
              <w:top w:val="single" w:sz="12" w:space="0" w:color="000000"/>
              <w:right w:val="single" w:sz="12" w:space="0" w:color="000000"/>
            </w:tcBorders>
          </w:tcPr>
          <w:p w:rsidR="00FA4FDD" w:rsidRDefault="00FA4FDD">
            <w:pPr>
              <w:pStyle w:val="TableParagraph"/>
              <w:rPr>
                <w:sz w:val="16"/>
              </w:rPr>
            </w:pPr>
          </w:p>
        </w:tc>
        <w:tc>
          <w:tcPr>
            <w:tcW w:w="3620" w:type="dxa"/>
            <w:gridSpan w:val="2"/>
            <w:tcBorders>
              <w:top w:val="single" w:sz="12" w:space="0" w:color="000000"/>
              <w:left w:val="single" w:sz="12" w:space="0" w:color="000000"/>
              <w:right w:val="single" w:sz="12" w:space="0" w:color="000000"/>
            </w:tcBorders>
          </w:tcPr>
          <w:p w:rsidR="00FA4FDD" w:rsidRDefault="00E43132">
            <w:pPr>
              <w:pStyle w:val="TableParagraph"/>
              <w:spacing w:line="204" w:lineRule="exact"/>
              <w:ind w:left="1346" w:right="1321"/>
              <w:jc w:val="center"/>
              <w:rPr>
                <w:b/>
                <w:sz w:val="18"/>
              </w:rPr>
            </w:pPr>
            <w:r>
              <w:rPr>
                <w:b/>
                <w:w w:val="105"/>
                <w:sz w:val="18"/>
              </w:rPr>
              <w:t>Onaylayan</w:t>
            </w:r>
          </w:p>
        </w:tc>
      </w:tr>
      <w:tr w:rsidR="00FA4FDD">
        <w:trPr>
          <w:trHeight w:val="241"/>
        </w:trPr>
        <w:tc>
          <w:tcPr>
            <w:tcW w:w="2288" w:type="dxa"/>
            <w:tcBorders>
              <w:left w:val="single" w:sz="12" w:space="0" w:color="000000"/>
            </w:tcBorders>
          </w:tcPr>
          <w:p w:rsidR="00FA4FDD" w:rsidRDefault="00E43132">
            <w:pPr>
              <w:pStyle w:val="TableParagraph"/>
              <w:spacing w:before="8"/>
              <w:ind w:left="724"/>
              <w:rPr>
                <w:sz w:val="18"/>
              </w:rPr>
            </w:pPr>
            <w:r>
              <w:rPr>
                <w:w w:val="105"/>
                <w:sz w:val="18"/>
              </w:rPr>
              <w:t>Adı Soyadı</w:t>
            </w:r>
          </w:p>
        </w:tc>
        <w:tc>
          <w:tcPr>
            <w:tcW w:w="4425" w:type="dxa"/>
            <w:tcBorders>
              <w:right w:val="single" w:sz="12" w:space="0" w:color="000000"/>
            </w:tcBorders>
          </w:tcPr>
          <w:p w:rsidR="00FA4FDD" w:rsidRDefault="0036504C">
            <w:pPr>
              <w:pStyle w:val="TableParagraph"/>
              <w:spacing w:before="8"/>
              <w:ind w:left="47"/>
              <w:rPr>
                <w:sz w:val="18"/>
              </w:rPr>
            </w:pPr>
            <w:r>
              <w:rPr>
                <w:w w:val="105"/>
                <w:sz w:val="18"/>
              </w:rPr>
              <w:t>İbrahim YAVUZER</w:t>
            </w:r>
          </w:p>
        </w:tc>
        <w:tc>
          <w:tcPr>
            <w:tcW w:w="3620" w:type="dxa"/>
            <w:gridSpan w:val="2"/>
            <w:tcBorders>
              <w:left w:val="single" w:sz="12" w:space="0" w:color="000000"/>
              <w:right w:val="single" w:sz="12" w:space="0" w:color="000000"/>
            </w:tcBorders>
          </w:tcPr>
          <w:p w:rsidR="00FA4FDD" w:rsidRDefault="0036504C">
            <w:pPr>
              <w:pStyle w:val="TableParagraph"/>
              <w:spacing w:before="8"/>
              <w:ind w:left="778"/>
              <w:rPr>
                <w:sz w:val="18"/>
              </w:rPr>
            </w:pPr>
            <w:r>
              <w:rPr>
                <w:w w:val="105"/>
                <w:sz w:val="18"/>
              </w:rPr>
              <w:t>Öğr. Gör. M. Eşref TAŞKIN</w:t>
            </w:r>
          </w:p>
        </w:tc>
      </w:tr>
      <w:tr w:rsidR="00FA4FDD">
        <w:trPr>
          <w:trHeight w:val="356"/>
        </w:trPr>
        <w:tc>
          <w:tcPr>
            <w:tcW w:w="2288" w:type="dxa"/>
            <w:tcBorders>
              <w:left w:val="single" w:sz="12" w:space="0" w:color="000000"/>
            </w:tcBorders>
          </w:tcPr>
          <w:p w:rsidR="00FA4FDD" w:rsidRDefault="00E43132">
            <w:pPr>
              <w:pStyle w:val="TableParagraph"/>
              <w:spacing w:before="4"/>
              <w:ind w:left="846" w:right="830"/>
              <w:jc w:val="center"/>
              <w:rPr>
                <w:sz w:val="18"/>
              </w:rPr>
            </w:pPr>
            <w:r>
              <w:rPr>
                <w:w w:val="105"/>
                <w:sz w:val="18"/>
              </w:rPr>
              <w:t>Unvanı</w:t>
            </w:r>
          </w:p>
        </w:tc>
        <w:tc>
          <w:tcPr>
            <w:tcW w:w="4425" w:type="dxa"/>
            <w:tcBorders>
              <w:right w:val="single" w:sz="12" w:space="0" w:color="000000"/>
            </w:tcBorders>
          </w:tcPr>
          <w:p w:rsidR="00FA4FDD" w:rsidRDefault="0036504C">
            <w:pPr>
              <w:pStyle w:val="TableParagraph"/>
              <w:spacing w:before="4"/>
              <w:ind w:left="47"/>
              <w:rPr>
                <w:sz w:val="18"/>
              </w:rPr>
            </w:pPr>
            <w:r>
              <w:rPr>
                <w:w w:val="105"/>
                <w:sz w:val="18"/>
              </w:rPr>
              <w:t>MYO Sek. V.</w:t>
            </w:r>
          </w:p>
        </w:tc>
        <w:tc>
          <w:tcPr>
            <w:tcW w:w="2232" w:type="dxa"/>
            <w:tcBorders>
              <w:left w:val="single" w:sz="12" w:space="0" w:color="000000"/>
            </w:tcBorders>
          </w:tcPr>
          <w:p w:rsidR="00FA4FDD" w:rsidRDefault="00E43132">
            <w:pPr>
              <w:pStyle w:val="TableParagraph"/>
              <w:spacing w:before="4"/>
              <w:ind w:right="152"/>
              <w:jc w:val="right"/>
              <w:rPr>
                <w:sz w:val="18"/>
              </w:rPr>
            </w:pPr>
            <w:r>
              <w:rPr>
                <w:sz w:val="18"/>
              </w:rPr>
              <w:t>Müdür</w:t>
            </w:r>
          </w:p>
        </w:tc>
        <w:tc>
          <w:tcPr>
            <w:tcW w:w="1388" w:type="dxa"/>
            <w:tcBorders>
              <w:right w:val="single" w:sz="12" w:space="0" w:color="000000"/>
            </w:tcBorders>
          </w:tcPr>
          <w:p w:rsidR="00FA4FDD" w:rsidRDefault="00FA4FDD">
            <w:pPr>
              <w:pStyle w:val="TableParagraph"/>
              <w:rPr>
                <w:sz w:val="18"/>
              </w:rPr>
            </w:pPr>
          </w:p>
        </w:tc>
      </w:tr>
      <w:tr w:rsidR="00FA4FDD">
        <w:trPr>
          <w:trHeight w:val="588"/>
        </w:trPr>
        <w:tc>
          <w:tcPr>
            <w:tcW w:w="2288" w:type="dxa"/>
            <w:tcBorders>
              <w:left w:val="single" w:sz="12" w:space="0" w:color="000000"/>
              <w:bottom w:val="single" w:sz="12" w:space="0" w:color="000000"/>
            </w:tcBorders>
          </w:tcPr>
          <w:p w:rsidR="00FA4FDD" w:rsidRDefault="00E43132">
            <w:pPr>
              <w:pStyle w:val="TableParagraph"/>
              <w:spacing w:before="123"/>
              <w:ind w:left="846" w:right="830"/>
              <w:jc w:val="center"/>
              <w:rPr>
                <w:sz w:val="18"/>
              </w:rPr>
            </w:pPr>
            <w:r>
              <w:rPr>
                <w:w w:val="105"/>
                <w:sz w:val="18"/>
              </w:rPr>
              <w:t>İmza</w:t>
            </w:r>
          </w:p>
        </w:tc>
        <w:tc>
          <w:tcPr>
            <w:tcW w:w="4425" w:type="dxa"/>
            <w:tcBorders>
              <w:bottom w:val="single" w:sz="12" w:space="0" w:color="000000"/>
              <w:right w:val="single" w:sz="12" w:space="0" w:color="000000"/>
            </w:tcBorders>
          </w:tcPr>
          <w:p w:rsidR="00FA4FDD" w:rsidRDefault="00FA4FDD">
            <w:pPr>
              <w:pStyle w:val="TableParagraph"/>
              <w:rPr>
                <w:sz w:val="18"/>
              </w:rPr>
            </w:pPr>
          </w:p>
        </w:tc>
        <w:tc>
          <w:tcPr>
            <w:tcW w:w="2232" w:type="dxa"/>
            <w:tcBorders>
              <w:left w:val="single" w:sz="12" w:space="0" w:color="000000"/>
              <w:bottom w:val="single" w:sz="12" w:space="0" w:color="000000"/>
            </w:tcBorders>
          </w:tcPr>
          <w:p w:rsidR="00FA4FDD" w:rsidRDefault="00E43132">
            <w:pPr>
              <w:pStyle w:val="TableParagraph"/>
              <w:spacing w:before="123"/>
              <w:ind w:right="194"/>
              <w:jc w:val="right"/>
              <w:rPr>
                <w:sz w:val="18"/>
              </w:rPr>
            </w:pPr>
            <w:r>
              <w:rPr>
                <w:sz w:val="18"/>
              </w:rPr>
              <w:t>İmza:</w:t>
            </w:r>
          </w:p>
        </w:tc>
        <w:tc>
          <w:tcPr>
            <w:tcW w:w="1388" w:type="dxa"/>
            <w:tcBorders>
              <w:bottom w:val="single" w:sz="12" w:space="0" w:color="000000"/>
              <w:right w:val="single" w:sz="12" w:space="0" w:color="000000"/>
            </w:tcBorders>
          </w:tcPr>
          <w:p w:rsidR="00FA4FDD" w:rsidRDefault="00FA4FDD">
            <w:pPr>
              <w:pStyle w:val="TableParagraph"/>
              <w:rPr>
                <w:sz w:val="18"/>
              </w:rPr>
            </w:pPr>
          </w:p>
        </w:tc>
      </w:tr>
      <w:tr w:rsidR="00FA4FDD">
        <w:trPr>
          <w:trHeight w:val="225"/>
        </w:trPr>
        <w:tc>
          <w:tcPr>
            <w:tcW w:w="10333" w:type="dxa"/>
            <w:gridSpan w:val="4"/>
            <w:tcBorders>
              <w:top w:val="single" w:sz="12" w:space="0" w:color="000000"/>
              <w:left w:val="single" w:sz="12" w:space="0" w:color="000000"/>
              <w:right w:val="single" w:sz="12" w:space="0" w:color="000000"/>
            </w:tcBorders>
          </w:tcPr>
          <w:p w:rsidR="00FA4FDD" w:rsidRDefault="00E43132">
            <w:pPr>
              <w:pStyle w:val="TableParagraph"/>
              <w:spacing w:line="200" w:lineRule="exact"/>
              <w:ind w:left="32"/>
              <w:rPr>
                <w:sz w:val="18"/>
              </w:rPr>
            </w:pPr>
            <w:r>
              <w:rPr>
                <w:w w:val="105"/>
                <w:sz w:val="18"/>
              </w:rPr>
              <w:t>Bu dokümanda açıklanan görev tanımımı okudum. Görevimi burada belirtilen kapsamda yerine getirmeyi kabul ediyorum.</w:t>
            </w:r>
          </w:p>
        </w:tc>
      </w:tr>
      <w:tr w:rsidR="00FA4FDD">
        <w:trPr>
          <w:trHeight w:val="356"/>
        </w:trPr>
        <w:tc>
          <w:tcPr>
            <w:tcW w:w="2288" w:type="dxa"/>
            <w:tcBorders>
              <w:left w:val="single" w:sz="12" w:space="0" w:color="000000"/>
            </w:tcBorders>
          </w:tcPr>
          <w:p w:rsidR="00FA4FDD" w:rsidRDefault="00E43132">
            <w:pPr>
              <w:pStyle w:val="TableParagraph"/>
              <w:spacing w:before="4"/>
              <w:ind w:left="32"/>
              <w:rPr>
                <w:sz w:val="18"/>
              </w:rPr>
            </w:pPr>
            <w:r>
              <w:rPr>
                <w:w w:val="105"/>
                <w:sz w:val="18"/>
              </w:rPr>
              <w:t>Adı Soyadı</w:t>
            </w:r>
          </w:p>
        </w:tc>
        <w:tc>
          <w:tcPr>
            <w:tcW w:w="4425" w:type="dxa"/>
          </w:tcPr>
          <w:p w:rsidR="00FA4FDD" w:rsidRDefault="00940785">
            <w:pPr>
              <w:pStyle w:val="TableParagraph"/>
              <w:spacing w:before="4"/>
              <w:ind w:left="47"/>
              <w:rPr>
                <w:sz w:val="18"/>
              </w:rPr>
            </w:pPr>
            <w:r>
              <w:rPr>
                <w:w w:val="105"/>
                <w:sz w:val="18"/>
              </w:rPr>
              <w:t>Mehmet YALÇIN</w:t>
            </w:r>
          </w:p>
        </w:tc>
        <w:tc>
          <w:tcPr>
            <w:tcW w:w="2232" w:type="dxa"/>
          </w:tcPr>
          <w:p w:rsidR="00FA4FDD" w:rsidRDefault="00E43132">
            <w:pPr>
              <w:pStyle w:val="TableParagraph"/>
              <w:spacing w:before="4"/>
              <w:ind w:right="198"/>
              <w:jc w:val="right"/>
              <w:rPr>
                <w:sz w:val="18"/>
              </w:rPr>
            </w:pPr>
            <w:r>
              <w:rPr>
                <w:sz w:val="18"/>
              </w:rPr>
              <w:t>Tarih:</w:t>
            </w:r>
          </w:p>
        </w:tc>
        <w:tc>
          <w:tcPr>
            <w:tcW w:w="1388" w:type="dxa"/>
            <w:tcBorders>
              <w:right w:val="single" w:sz="12" w:space="0" w:color="000000"/>
            </w:tcBorders>
          </w:tcPr>
          <w:p w:rsidR="00FA4FDD" w:rsidRDefault="00940785">
            <w:pPr>
              <w:pStyle w:val="TableParagraph"/>
              <w:spacing w:before="6"/>
              <w:ind w:left="225"/>
              <w:rPr>
                <w:rFonts w:ascii="Trebuchet MS"/>
                <w:sz w:val="17"/>
              </w:rPr>
            </w:pPr>
            <w:r>
              <w:rPr>
                <w:rFonts w:ascii="Trebuchet MS"/>
                <w:w w:val="90"/>
                <w:sz w:val="17"/>
              </w:rPr>
              <w:t>29.09.2022</w:t>
            </w:r>
          </w:p>
        </w:tc>
      </w:tr>
      <w:tr w:rsidR="00FA4FDD">
        <w:trPr>
          <w:trHeight w:val="588"/>
        </w:trPr>
        <w:tc>
          <w:tcPr>
            <w:tcW w:w="2288" w:type="dxa"/>
            <w:tcBorders>
              <w:left w:val="single" w:sz="12" w:space="0" w:color="000000"/>
              <w:bottom w:val="single" w:sz="12" w:space="0" w:color="000000"/>
            </w:tcBorders>
          </w:tcPr>
          <w:p w:rsidR="00FA4FDD" w:rsidRDefault="00E43132">
            <w:pPr>
              <w:pStyle w:val="TableParagraph"/>
              <w:spacing w:before="123"/>
              <w:ind w:left="32"/>
              <w:rPr>
                <w:sz w:val="18"/>
              </w:rPr>
            </w:pPr>
            <w:r>
              <w:rPr>
                <w:w w:val="105"/>
                <w:sz w:val="18"/>
              </w:rPr>
              <w:t>İmza</w:t>
            </w:r>
          </w:p>
        </w:tc>
        <w:tc>
          <w:tcPr>
            <w:tcW w:w="4425" w:type="dxa"/>
            <w:tcBorders>
              <w:bottom w:val="single" w:sz="12" w:space="0" w:color="000000"/>
            </w:tcBorders>
          </w:tcPr>
          <w:p w:rsidR="00FA4FDD" w:rsidRDefault="00FA4FDD">
            <w:pPr>
              <w:pStyle w:val="TableParagraph"/>
              <w:rPr>
                <w:sz w:val="18"/>
              </w:rPr>
            </w:pPr>
          </w:p>
        </w:tc>
        <w:tc>
          <w:tcPr>
            <w:tcW w:w="2232" w:type="dxa"/>
            <w:tcBorders>
              <w:bottom w:val="single" w:sz="12" w:space="0" w:color="000000"/>
            </w:tcBorders>
          </w:tcPr>
          <w:p w:rsidR="00FA4FDD" w:rsidRDefault="00FA4FDD">
            <w:pPr>
              <w:pStyle w:val="TableParagraph"/>
              <w:rPr>
                <w:sz w:val="18"/>
              </w:rPr>
            </w:pPr>
          </w:p>
        </w:tc>
        <w:tc>
          <w:tcPr>
            <w:tcW w:w="1388" w:type="dxa"/>
            <w:tcBorders>
              <w:bottom w:val="single" w:sz="12" w:space="0" w:color="000000"/>
              <w:right w:val="single" w:sz="12" w:space="0" w:color="000000"/>
            </w:tcBorders>
          </w:tcPr>
          <w:p w:rsidR="00FA4FDD" w:rsidRDefault="00FA4FDD">
            <w:pPr>
              <w:pStyle w:val="TableParagraph"/>
              <w:rPr>
                <w:sz w:val="18"/>
              </w:rPr>
            </w:pPr>
          </w:p>
        </w:tc>
      </w:tr>
    </w:tbl>
    <w:p w:rsidR="00E43132" w:rsidRDefault="00E43132"/>
    <w:sectPr w:rsidR="00E43132">
      <w:pgSz w:w="11910" w:h="16840"/>
      <w:pgMar w:top="620" w:right="1040" w:bottom="28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53159"/>
    <w:multiLevelType w:val="hybridMultilevel"/>
    <w:tmpl w:val="DDAA7222"/>
    <w:lvl w:ilvl="0" w:tplc="FACAC9D2">
      <w:start w:val="1"/>
      <w:numFmt w:val="decimal"/>
      <w:lvlText w:val="%1."/>
      <w:lvlJc w:val="left"/>
      <w:pPr>
        <w:ind w:left="229" w:hanging="190"/>
        <w:jc w:val="left"/>
      </w:pPr>
      <w:rPr>
        <w:rFonts w:ascii="Times New Roman" w:eastAsia="Times New Roman" w:hAnsi="Times New Roman" w:cs="Times New Roman" w:hint="default"/>
        <w:w w:val="104"/>
        <w:sz w:val="18"/>
        <w:szCs w:val="18"/>
        <w:lang w:val="tr-TR" w:eastAsia="en-US" w:bidi="ar-SA"/>
      </w:rPr>
    </w:lvl>
    <w:lvl w:ilvl="1" w:tplc="1DFEFF4E">
      <w:numFmt w:val="bullet"/>
      <w:lvlText w:val="•"/>
      <w:lvlJc w:val="left"/>
      <w:pPr>
        <w:ind w:left="1000" w:hanging="190"/>
      </w:pPr>
      <w:rPr>
        <w:rFonts w:hint="default"/>
        <w:lang w:val="tr-TR" w:eastAsia="en-US" w:bidi="ar-SA"/>
      </w:rPr>
    </w:lvl>
    <w:lvl w:ilvl="2" w:tplc="15B64B54">
      <w:numFmt w:val="bullet"/>
      <w:lvlText w:val="•"/>
      <w:lvlJc w:val="left"/>
      <w:pPr>
        <w:ind w:left="1780" w:hanging="190"/>
      </w:pPr>
      <w:rPr>
        <w:rFonts w:hint="default"/>
        <w:lang w:val="tr-TR" w:eastAsia="en-US" w:bidi="ar-SA"/>
      </w:rPr>
    </w:lvl>
    <w:lvl w:ilvl="3" w:tplc="381CE982">
      <w:numFmt w:val="bullet"/>
      <w:lvlText w:val="•"/>
      <w:lvlJc w:val="left"/>
      <w:pPr>
        <w:ind w:left="2560" w:hanging="190"/>
      </w:pPr>
      <w:rPr>
        <w:rFonts w:hint="default"/>
        <w:lang w:val="tr-TR" w:eastAsia="en-US" w:bidi="ar-SA"/>
      </w:rPr>
    </w:lvl>
    <w:lvl w:ilvl="4" w:tplc="CAB079D6">
      <w:numFmt w:val="bullet"/>
      <w:lvlText w:val="•"/>
      <w:lvlJc w:val="left"/>
      <w:pPr>
        <w:ind w:left="3341" w:hanging="190"/>
      </w:pPr>
      <w:rPr>
        <w:rFonts w:hint="default"/>
        <w:lang w:val="tr-TR" w:eastAsia="en-US" w:bidi="ar-SA"/>
      </w:rPr>
    </w:lvl>
    <w:lvl w:ilvl="5" w:tplc="7D9C7084">
      <w:numFmt w:val="bullet"/>
      <w:lvlText w:val="•"/>
      <w:lvlJc w:val="left"/>
      <w:pPr>
        <w:ind w:left="4121" w:hanging="190"/>
      </w:pPr>
      <w:rPr>
        <w:rFonts w:hint="default"/>
        <w:lang w:val="tr-TR" w:eastAsia="en-US" w:bidi="ar-SA"/>
      </w:rPr>
    </w:lvl>
    <w:lvl w:ilvl="6" w:tplc="0A26ACA2">
      <w:numFmt w:val="bullet"/>
      <w:lvlText w:val="•"/>
      <w:lvlJc w:val="left"/>
      <w:pPr>
        <w:ind w:left="4901" w:hanging="190"/>
      </w:pPr>
      <w:rPr>
        <w:rFonts w:hint="default"/>
        <w:lang w:val="tr-TR" w:eastAsia="en-US" w:bidi="ar-SA"/>
      </w:rPr>
    </w:lvl>
    <w:lvl w:ilvl="7" w:tplc="5300ACBA">
      <w:numFmt w:val="bullet"/>
      <w:lvlText w:val="•"/>
      <w:lvlJc w:val="left"/>
      <w:pPr>
        <w:ind w:left="5681" w:hanging="190"/>
      </w:pPr>
      <w:rPr>
        <w:rFonts w:hint="default"/>
        <w:lang w:val="tr-TR" w:eastAsia="en-US" w:bidi="ar-SA"/>
      </w:rPr>
    </w:lvl>
    <w:lvl w:ilvl="8" w:tplc="E7F09156">
      <w:numFmt w:val="bullet"/>
      <w:lvlText w:val="•"/>
      <w:lvlJc w:val="left"/>
      <w:pPr>
        <w:ind w:left="6462" w:hanging="190"/>
      </w:pPr>
      <w:rPr>
        <w:rFonts w:hint="default"/>
        <w:lang w:val="tr-TR" w:eastAsia="en-US" w:bidi="ar-SA"/>
      </w:rPr>
    </w:lvl>
  </w:abstractNum>
  <w:abstractNum w:abstractNumId="1" w15:restartNumberingAfterBreak="0">
    <w:nsid w:val="500C3371"/>
    <w:multiLevelType w:val="hybridMultilevel"/>
    <w:tmpl w:val="6B54EE7E"/>
    <w:lvl w:ilvl="0" w:tplc="FA983A82">
      <w:start w:val="1"/>
      <w:numFmt w:val="decimal"/>
      <w:lvlText w:val="%1."/>
      <w:lvlJc w:val="left"/>
      <w:pPr>
        <w:ind w:left="229" w:hanging="190"/>
        <w:jc w:val="left"/>
      </w:pPr>
      <w:rPr>
        <w:rFonts w:ascii="Times New Roman" w:eastAsia="Times New Roman" w:hAnsi="Times New Roman" w:cs="Times New Roman" w:hint="default"/>
        <w:w w:val="104"/>
        <w:sz w:val="18"/>
        <w:szCs w:val="18"/>
        <w:lang w:val="tr-TR" w:eastAsia="en-US" w:bidi="ar-SA"/>
      </w:rPr>
    </w:lvl>
    <w:lvl w:ilvl="1" w:tplc="F3547D4C">
      <w:numFmt w:val="bullet"/>
      <w:lvlText w:val="•"/>
      <w:lvlJc w:val="left"/>
      <w:pPr>
        <w:ind w:left="1000" w:hanging="190"/>
      </w:pPr>
      <w:rPr>
        <w:rFonts w:hint="default"/>
        <w:lang w:val="tr-TR" w:eastAsia="en-US" w:bidi="ar-SA"/>
      </w:rPr>
    </w:lvl>
    <w:lvl w:ilvl="2" w:tplc="39F8383C">
      <w:numFmt w:val="bullet"/>
      <w:lvlText w:val="•"/>
      <w:lvlJc w:val="left"/>
      <w:pPr>
        <w:ind w:left="1780" w:hanging="190"/>
      </w:pPr>
      <w:rPr>
        <w:rFonts w:hint="default"/>
        <w:lang w:val="tr-TR" w:eastAsia="en-US" w:bidi="ar-SA"/>
      </w:rPr>
    </w:lvl>
    <w:lvl w:ilvl="3" w:tplc="A77E11BE">
      <w:numFmt w:val="bullet"/>
      <w:lvlText w:val="•"/>
      <w:lvlJc w:val="left"/>
      <w:pPr>
        <w:ind w:left="2560" w:hanging="190"/>
      </w:pPr>
      <w:rPr>
        <w:rFonts w:hint="default"/>
        <w:lang w:val="tr-TR" w:eastAsia="en-US" w:bidi="ar-SA"/>
      </w:rPr>
    </w:lvl>
    <w:lvl w:ilvl="4" w:tplc="1F1CFC74">
      <w:numFmt w:val="bullet"/>
      <w:lvlText w:val="•"/>
      <w:lvlJc w:val="left"/>
      <w:pPr>
        <w:ind w:left="3341" w:hanging="190"/>
      </w:pPr>
      <w:rPr>
        <w:rFonts w:hint="default"/>
        <w:lang w:val="tr-TR" w:eastAsia="en-US" w:bidi="ar-SA"/>
      </w:rPr>
    </w:lvl>
    <w:lvl w:ilvl="5" w:tplc="78D85442">
      <w:numFmt w:val="bullet"/>
      <w:lvlText w:val="•"/>
      <w:lvlJc w:val="left"/>
      <w:pPr>
        <w:ind w:left="4121" w:hanging="190"/>
      </w:pPr>
      <w:rPr>
        <w:rFonts w:hint="default"/>
        <w:lang w:val="tr-TR" w:eastAsia="en-US" w:bidi="ar-SA"/>
      </w:rPr>
    </w:lvl>
    <w:lvl w:ilvl="6" w:tplc="D13EECA2">
      <w:numFmt w:val="bullet"/>
      <w:lvlText w:val="•"/>
      <w:lvlJc w:val="left"/>
      <w:pPr>
        <w:ind w:left="4901" w:hanging="190"/>
      </w:pPr>
      <w:rPr>
        <w:rFonts w:hint="default"/>
        <w:lang w:val="tr-TR" w:eastAsia="en-US" w:bidi="ar-SA"/>
      </w:rPr>
    </w:lvl>
    <w:lvl w:ilvl="7" w:tplc="8C5E86A6">
      <w:numFmt w:val="bullet"/>
      <w:lvlText w:val="•"/>
      <w:lvlJc w:val="left"/>
      <w:pPr>
        <w:ind w:left="5681" w:hanging="190"/>
      </w:pPr>
      <w:rPr>
        <w:rFonts w:hint="default"/>
        <w:lang w:val="tr-TR" w:eastAsia="en-US" w:bidi="ar-SA"/>
      </w:rPr>
    </w:lvl>
    <w:lvl w:ilvl="8" w:tplc="F7400FF4">
      <w:numFmt w:val="bullet"/>
      <w:lvlText w:val="•"/>
      <w:lvlJc w:val="left"/>
      <w:pPr>
        <w:ind w:left="6462" w:hanging="19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DD"/>
    <w:rsid w:val="00017C68"/>
    <w:rsid w:val="001D1432"/>
    <w:rsid w:val="0036504C"/>
    <w:rsid w:val="004210F0"/>
    <w:rsid w:val="004D5201"/>
    <w:rsid w:val="005F1EE0"/>
    <w:rsid w:val="006236EA"/>
    <w:rsid w:val="00660A0F"/>
    <w:rsid w:val="0077189D"/>
    <w:rsid w:val="00774DC8"/>
    <w:rsid w:val="007D3534"/>
    <w:rsid w:val="008824C8"/>
    <w:rsid w:val="00940785"/>
    <w:rsid w:val="00A07EA4"/>
    <w:rsid w:val="00A26B88"/>
    <w:rsid w:val="00B42F6B"/>
    <w:rsid w:val="00B50039"/>
    <w:rsid w:val="00C20C04"/>
    <w:rsid w:val="00E43132"/>
    <w:rsid w:val="00FA4F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E5765-0D59-42BB-82D1-4B2309DC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236EA"/>
    <w:rPr>
      <w:rFonts w:ascii="Tahoma" w:hAnsi="Tahoma" w:cs="Tahoma"/>
      <w:sz w:val="16"/>
      <w:szCs w:val="16"/>
    </w:rPr>
  </w:style>
  <w:style w:type="character" w:customStyle="1" w:styleId="BalonMetniChar">
    <w:name w:val="Balon Metni Char"/>
    <w:basedOn w:val="VarsaylanParagrafYazTipi"/>
    <w:link w:val="BalonMetni"/>
    <w:uiPriority w:val="99"/>
    <w:semiHidden/>
    <w:rsid w:val="006236EA"/>
    <w:rPr>
      <w:rFonts w:ascii="Tahoma" w:eastAsia="Times New Roman" w:hAnsi="Tahoma" w:cs="Tahoma"/>
      <w:sz w:val="16"/>
      <w:szCs w:val="16"/>
      <w:lang w:val="tr-TR"/>
    </w:rPr>
  </w:style>
  <w:style w:type="character" w:styleId="Kpr">
    <w:name w:val="Hyperlink"/>
    <w:basedOn w:val="VarsaylanParagrafYazTipi"/>
    <w:uiPriority w:val="99"/>
    <w:unhideWhenUsed/>
    <w:rsid w:val="00017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rslan@harra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"Müslüm ÖZER" &lt;mozer@harran.edu.tr&gt;</dc:creator>
  <cp:lastModifiedBy>admin</cp:lastModifiedBy>
  <cp:revision>2</cp:revision>
  <dcterms:created xsi:type="dcterms:W3CDTF">2022-10-20T08:34:00Z</dcterms:created>
  <dcterms:modified xsi:type="dcterms:W3CDTF">2022-10-20T08:34:00Z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Office Excel® 2007</vt:lpwstr>
  </property>
  <property fmtid="{D5CDD505-2E9C-101B-9397-08002B2CF9AE}" pid="4" name="LastSaved">
    <vt:filetime>2022-09-29T00:00:00Z</vt:filetime>
  </property>
</Properties>
</file>