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4F0A79" w:rsidRPr="0056618E" w:rsidTr="004F0A79">
        <w:trPr>
          <w:trHeight w:val="274"/>
        </w:trPr>
        <w:tc>
          <w:tcPr>
            <w:tcW w:w="3605" w:type="dxa"/>
            <w:gridSpan w:val="2"/>
          </w:tcPr>
          <w:p w:rsidR="004F0A79" w:rsidRPr="0056618E" w:rsidRDefault="004F0A7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618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:rsidR="004F0A79" w:rsidRPr="0056618E" w:rsidRDefault="004F0A79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618E">
              <w:rPr>
                <w:rFonts w:ascii="Times New Roman" w:hAnsi="Times New Roman" w:cs="Times New Roman"/>
                <w:b/>
              </w:rPr>
              <w:t>Yarış Atı Yetiştiriciliği ve Satışı</w:t>
            </w:r>
          </w:p>
        </w:tc>
      </w:tr>
      <w:tr w:rsidR="004F0A79" w:rsidRPr="0056618E" w:rsidTr="005E3434">
        <w:tc>
          <w:tcPr>
            <w:tcW w:w="2394" w:type="dxa"/>
          </w:tcPr>
          <w:p w:rsidR="004F0A79" w:rsidRDefault="004F0A79" w:rsidP="004F0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AKTS’ si</w:t>
            </w:r>
          </w:p>
        </w:tc>
        <w:tc>
          <w:tcPr>
            <w:tcW w:w="6786" w:type="dxa"/>
            <w:gridSpan w:val="2"/>
          </w:tcPr>
          <w:p w:rsidR="004F0A79" w:rsidRDefault="002061AA" w:rsidP="004F0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0A79" w:rsidRPr="0056618E" w:rsidTr="005E3434">
        <w:tc>
          <w:tcPr>
            <w:tcW w:w="2394" w:type="dxa"/>
          </w:tcPr>
          <w:p w:rsidR="004F0A79" w:rsidRPr="00D73DAD" w:rsidRDefault="004F0A79" w:rsidP="004F0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786" w:type="dxa"/>
            <w:gridSpan w:val="2"/>
          </w:tcPr>
          <w:p w:rsidR="004F0A79" w:rsidRPr="00D73DAD" w:rsidRDefault="004F0A79" w:rsidP="004F0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Ferit ARSLAN</w:t>
            </w:r>
          </w:p>
        </w:tc>
      </w:tr>
      <w:tr w:rsidR="004F0A79" w:rsidRPr="0056618E" w:rsidTr="005E3434">
        <w:tc>
          <w:tcPr>
            <w:tcW w:w="2394" w:type="dxa"/>
          </w:tcPr>
          <w:p w:rsidR="004F0A79" w:rsidRPr="00D73DAD" w:rsidRDefault="004F0A79" w:rsidP="004F0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Günü ve Saati </w:t>
            </w:r>
          </w:p>
        </w:tc>
        <w:tc>
          <w:tcPr>
            <w:tcW w:w="6786" w:type="dxa"/>
            <w:gridSpan w:val="2"/>
          </w:tcPr>
          <w:p w:rsidR="004F0A79" w:rsidRPr="00D73DAD" w:rsidRDefault="004F0A79" w:rsidP="004F0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0A79" w:rsidRPr="0056618E" w:rsidTr="005E3434">
        <w:tc>
          <w:tcPr>
            <w:tcW w:w="2394" w:type="dxa"/>
          </w:tcPr>
          <w:p w:rsidR="004F0A79" w:rsidRPr="00D73DAD" w:rsidRDefault="004F0A79" w:rsidP="004F0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4F0A79" w:rsidRPr="00D73DAD" w:rsidRDefault="004F0A79" w:rsidP="004F0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0A79" w:rsidRPr="0056618E" w:rsidTr="005E3434">
        <w:tc>
          <w:tcPr>
            <w:tcW w:w="2394" w:type="dxa"/>
          </w:tcPr>
          <w:p w:rsidR="004F0A79" w:rsidRPr="00D73DAD" w:rsidRDefault="004F0A79" w:rsidP="004F0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4F0A79" w:rsidRPr="00D73DAD" w:rsidRDefault="004F0A79" w:rsidP="004F0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arslanferit@harran.edu.tr – 0414 318 3000 ( 2552 )</w:t>
            </w:r>
          </w:p>
        </w:tc>
      </w:tr>
      <w:tr w:rsidR="004F0A79" w:rsidRPr="0056618E" w:rsidTr="005E3434">
        <w:tc>
          <w:tcPr>
            <w:tcW w:w="2394" w:type="dxa"/>
          </w:tcPr>
          <w:p w:rsidR="004F0A79" w:rsidRPr="00D73DAD" w:rsidRDefault="00844642" w:rsidP="004F0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Yöntemi ve Derse Hazırlık</w:t>
            </w:r>
            <w:r w:rsidR="004F0A79" w:rsidRPr="00D73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6" w:type="dxa"/>
            <w:gridSpan w:val="2"/>
          </w:tcPr>
          <w:p w:rsidR="007D558E" w:rsidRPr="001F721F" w:rsidRDefault="007D558E" w:rsidP="007D5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F721F">
              <w:rPr>
                <w:rFonts w:ascii="Times New Roman" w:hAnsi="Times New Roman" w:cs="Times New Roman"/>
                <w:bCs/>
              </w:rPr>
              <w:t>Yüz yüze. Konu anlatım, Soru-yanıt, örnekleme, doküman incelemesi</w:t>
            </w:r>
          </w:p>
          <w:p w:rsidR="004F0A79" w:rsidRPr="00D73DAD" w:rsidRDefault="007D558E" w:rsidP="007D55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  <w:bCs/>
              </w:rPr>
              <w:t>Derse hazırlık aşamasında, öğrenciler ders kaynaklarından her haftanın konusunu derse gelmeden önce inceleyerek gelecekler. Haftalık ders konuları ile ilgili tarama yapılacak.</w:t>
            </w:r>
            <w:bookmarkStart w:id="0" w:name="_GoBack"/>
            <w:bookmarkEnd w:id="0"/>
          </w:p>
        </w:tc>
      </w:tr>
      <w:tr w:rsidR="005E3434" w:rsidRPr="0056618E" w:rsidTr="005E3434">
        <w:tc>
          <w:tcPr>
            <w:tcW w:w="2394" w:type="dxa"/>
          </w:tcPr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56618E" w:rsidRDefault="007B017E" w:rsidP="007B0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Türkiye' de at yarışları otoritesi ve At yarışları hakkında kanun, tüzük yönetmelikler ile safkan Arap ve safkan İngiliz Atı satışları hakkında bilgilendirme, Yetiştiricilik endüstrisinde çalışanların organizasyonu ve koordine edilmesi konularının öğretilmesi,</w:t>
            </w:r>
            <w:r w:rsidR="00831E8B" w:rsidRPr="0056618E">
              <w:rPr>
                <w:rFonts w:ascii="Times New Roman" w:hAnsi="Times New Roman" w:cs="Times New Roman"/>
                <w:bCs/>
              </w:rPr>
              <w:t xml:space="preserve"> </w:t>
            </w:r>
            <w:r w:rsidR="009366ED" w:rsidRPr="0056618E">
              <w:rPr>
                <w:rFonts w:ascii="Times New Roman" w:hAnsi="Times New Roman" w:cs="Times New Roman"/>
                <w:color w:val="000000"/>
              </w:rPr>
              <w:t>amaçlanmıştır.</w:t>
            </w:r>
          </w:p>
        </w:tc>
      </w:tr>
      <w:tr w:rsidR="005E3434" w:rsidRPr="0056618E" w:rsidTr="008079BA">
        <w:trPr>
          <w:trHeight w:val="2332"/>
        </w:trPr>
        <w:tc>
          <w:tcPr>
            <w:tcW w:w="2394" w:type="dxa"/>
          </w:tcPr>
          <w:p w:rsidR="005E3434" w:rsidRPr="0056618E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56618E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bCs/>
                <w:sz w:val="22"/>
                <w:szCs w:val="22"/>
              </w:rPr>
              <w:t>Bu dersin sonunda öğrenci;</w:t>
            </w:r>
          </w:p>
          <w:p w:rsidR="00842315" w:rsidRPr="0056618E" w:rsidRDefault="0084231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Yarış atı yetiştiriciliğini öğrenir,</w:t>
            </w:r>
          </w:p>
          <w:p w:rsidR="00842315" w:rsidRPr="0056618E" w:rsidRDefault="0084231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Türkiye’de yetiştirilen yarış atlarının ırklarını bilir,</w:t>
            </w:r>
          </w:p>
          <w:p w:rsidR="00842315" w:rsidRPr="0056618E" w:rsidRDefault="0084231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TİGEM</w:t>
            </w:r>
            <w:r w:rsidR="00597A58">
              <w:rPr>
                <w:sz w:val="22"/>
                <w:szCs w:val="22"/>
              </w:rPr>
              <w:t>(Tarım İşletmeleri Genel Müdürlüğü)’nün</w:t>
            </w:r>
            <w:r w:rsidRPr="0056618E">
              <w:rPr>
                <w:sz w:val="22"/>
                <w:szCs w:val="22"/>
              </w:rPr>
              <w:t xml:space="preserve"> faaliyetlerini, statüsünü, haralarını ve üretim tesislerini bilir,</w:t>
            </w:r>
          </w:p>
          <w:p w:rsidR="00842315" w:rsidRPr="0056618E" w:rsidRDefault="0084231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At yarışları hakkında kanun, tüzük, mevzuat ve yönetmelikleri bilir,</w:t>
            </w:r>
          </w:p>
          <w:p w:rsidR="0056618E" w:rsidRPr="0056618E" w:rsidRDefault="0056618E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Tarım ve Orman Bakanlığı’nın Yarış atçılığı ile ilgili yürüttüğü faaliyetleri bilir,</w:t>
            </w:r>
          </w:p>
          <w:p w:rsidR="00F26FFE" w:rsidRPr="0056618E" w:rsidRDefault="0056618E" w:rsidP="0056618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At satışı usul ve uygulamalarını, nerelerde ve nasıl yapıldığını, dikkat edilmesi gereken konuları bilir,</w:t>
            </w:r>
          </w:p>
        </w:tc>
      </w:tr>
      <w:tr w:rsidR="005E3434" w:rsidRPr="0056618E" w:rsidTr="005E3434">
        <w:tc>
          <w:tcPr>
            <w:tcW w:w="2394" w:type="dxa"/>
          </w:tcPr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2"/>
          </w:tcPr>
          <w:p w:rsidR="005E3434" w:rsidRPr="0056618E" w:rsidRDefault="00467083" w:rsidP="00467083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Kanun, tüzük, yönetmelik mevzuat gibi temel hukuk terimleri ile Türkiye'de at yarışları otoritesi ve mevzuatı ile Arap ve İngil</w:t>
            </w:r>
            <w:r w:rsidR="00C05C3C" w:rsidRPr="0056618E">
              <w:rPr>
                <w:sz w:val="22"/>
                <w:szCs w:val="22"/>
              </w:rPr>
              <w:t>iz atı satışlarının mevzuat ve uygulamalarını</w:t>
            </w:r>
            <w:r w:rsidRPr="0056618E">
              <w:rPr>
                <w:sz w:val="22"/>
                <w:szCs w:val="22"/>
              </w:rPr>
              <w:t xml:space="preserve"> içerir.</w:t>
            </w:r>
          </w:p>
        </w:tc>
      </w:tr>
      <w:tr w:rsidR="005E3434" w:rsidRPr="0056618E" w:rsidTr="005E3434">
        <w:tc>
          <w:tcPr>
            <w:tcW w:w="2394" w:type="dxa"/>
          </w:tcPr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618E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56618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618E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Dersin Tanıtımı ve kanun, tüzük,</w:t>
            </w:r>
            <w:r w:rsidR="00C05C3C" w:rsidRPr="0056618E">
              <w:rPr>
                <w:rFonts w:ascii="Times New Roman" w:hAnsi="Times New Roman" w:cs="Times New Roman"/>
              </w:rPr>
              <w:t xml:space="preserve"> </w:t>
            </w:r>
            <w:r w:rsidRPr="0056618E">
              <w:rPr>
                <w:rFonts w:ascii="Times New Roman" w:hAnsi="Times New Roman" w:cs="Times New Roman"/>
              </w:rPr>
              <w:t>mevzuat ve yönetmelik tanımı ve hazırlanması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At yarışları hakkında kanun umumi hüküm ve tarifler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F41635" w:rsidRPr="0056618E" w:rsidRDefault="00BE661F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Tarım ve Orman</w:t>
            </w:r>
            <w:r w:rsidR="00F41635" w:rsidRPr="0056618E">
              <w:rPr>
                <w:rFonts w:ascii="Times New Roman" w:hAnsi="Times New Roman" w:cs="Times New Roman"/>
              </w:rPr>
              <w:t xml:space="preserve"> Bakanlığı ve Yarış müessesi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Yüksek Komiserler Kurulu ve Komiserler Kurulunun teşekkülü ve vazifeleri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Yarış hizmetleri ile alakalı diğer resmi vazifeliler (hakemler,handikaperler, veterinerler vs)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F41635" w:rsidRPr="0056618E" w:rsidRDefault="009C5443" w:rsidP="009C544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Antrenör ve seyis </w:t>
            </w:r>
            <w:r w:rsidR="00F41635" w:rsidRPr="0056618E">
              <w:rPr>
                <w:rFonts w:ascii="Times New Roman" w:hAnsi="Times New Roman" w:cs="Times New Roman"/>
              </w:rPr>
              <w:t xml:space="preserve"> lisansları hakkında bilgi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F41635" w:rsidRPr="0056618E" w:rsidRDefault="009C5443" w:rsidP="00F4163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56618E">
              <w:rPr>
                <w:rFonts w:ascii="Times New Roman" w:hAnsi="Times New Roman" w:cs="Times New Roman"/>
              </w:rPr>
              <w:t>okeylerin lisansları hakkında bilgi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Antrenör, jokey ve jokey yamaklarının görevleri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 xml:space="preserve">Koşularda </w:t>
            </w:r>
            <w:r w:rsidR="0056618E" w:rsidRPr="0056618E">
              <w:rPr>
                <w:rFonts w:ascii="Times New Roman" w:hAnsi="Times New Roman" w:cs="Times New Roman"/>
              </w:rPr>
              <w:t>şikâyet</w:t>
            </w:r>
            <w:r w:rsidRPr="0056618E">
              <w:rPr>
                <w:rFonts w:ascii="Times New Roman" w:hAnsi="Times New Roman" w:cs="Times New Roman"/>
              </w:rPr>
              <w:t xml:space="preserve"> ve itirazlar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Koşularda Cezalar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Jokey kaza ve yardım sandığı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Doping Muayene yönetmeliği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Dopingli çıkan attan kanunen sorumlu olan kişiler ve bunlara verilen cezalar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F41635" w:rsidRPr="0056618E" w:rsidRDefault="00BE661F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At Satışları usul</w:t>
            </w:r>
            <w:r w:rsidR="00F41635" w:rsidRPr="0056618E">
              <w:rPr>
                <w:rFonts w:ascii="Times New Roman" w:hAnsi="Times New Roman" w:cs="Times New Roman"/>
              </w:rPr>
              <w:t xml:space="preserve"> ve uygulamaları</w:t>
            </w:r>
          </w:p>
        </w:tc>
      </w:tr>
      <w:tr w:rsidR="005E3434" w:rsidRPr="0056618E" w:rsidTr="005E3434">
        <w:trPr>
          <w:trHeight w:val="300"/>
        </w:trPr>
        <w:tc>
          <w:tcPr>
            <w:tcW w:w="9180" w:type="dxa"/>
            <w:gridSpan w:val="3"/>
          </w:tcPr>
          <w:p w:rsidR="005E3434" w:rsidRPr="0056618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18E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56618E" w:rsidTr="005E3434">
        <w:trPr>
          <w:trHeight w:val="256"/>
        </w:trPr>
        <w:tc>
          <w:tcPr>
            <w:tcW w:w="9180" w:type="dxa"/>
            <w:gridSpan w:val="3"/>
          </w:tcPr>
          <w:p w:rsidR="0005231D" w:rsidRPr="0056618E" w:rsidRDefault="0056618E" w:rsidP="0005231D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 xml:space="preserve">Yarış atı yetiştiriciliği </w:t>
            </w:r>
            <w:r w:rsidR="0005231D" w:rsidRPr="0056618E">
              <w:rPr>
                <w:sz w:val="22"/>
                <w:szCs w:val="22"/>
              </w:rPr>
              <w:t>öğrenilir,</w:t>
            </w:r>
          </w:p>
          <w:p w:rsidR="0056618E" w:rsidRPr="0056618E" w:rsidRDefault="0056618E" w:rsidP="0005231D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Safkan Arap ve Safkan İngiliz yarış atı satışı ile ilgili kurallar öğrenilir,</w:t>
            </w:r>
          </w:p>
          <w:p w:rsidR="00C2038A" w:rsidRPr="0056618E" w:rsidRDefault="0056618E" w:rsidP="0056618E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At yarışları hakkında kanun umumi hüküm ve tarifler öğrenilir.</w:t>
            </w:r>
          </w:p>
        </w:tc>
      </w:tr>
      <w:tr w:rsidR="005E3434" w:rsidRPr="0056618E" w:rsidTr="005E3434">
        <w:trPr>
          <w:trHeight w:val="256"/>
        </w:trPr>
        <w:tc>
          <w:tcPr>
            <w:tcW w:w="9180" w:type="dxa"/>
            <w:gridSpan w:val="3"/>
          </w:tcPr>
          <w:p w:rsidR="005E3434" w:rsidRPr="0056618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18E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56618E" w:rsidTr="005E3434">
        <w:trPr>
          <w:trHeight w:val="256"/>
        </w:trPr>
        <w:tc>
          <w:tcPr>
            <w:tcW w:w="9180" w:type="dxa"/>
            <w:gridSpan w:val="3"/>
          </w:tcPr>
          <w:p w:rsidR="00E81A23" w:rsidRPr="0056618E" w:rsidRDefault="009D716D" w:rsidP="00E81A23">
            <w:pPr>
              <w:pStyle w:val="Balk4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hyperlink r:id="rId7" w:history="1">
              <w:r w:rsidR="00E81A23" w:rsidRPr="0056618E">
                <w:rPr>
                  <w:rStyle w:val="Kpr"/>
                  <w:b w:val="0"/>
                  <w:color w:val="000000" w:themeColor="text1"/>
                  <w:sz w:val="22"/>
                  <w:szCs w:val="22"/>
                </w:rPr>
                <w:t>http://www.ykk.gov.tr</w:t>
              </w:r>
            </w:hyperlink>
          </w:p>
          <w:p w:rsidR="00E81A23" w:rsidRPr="0056618E" w:rsidRDefault="009D716D" w:rsidP="00E81A23">
            <w:pPr>
              <w:pStyle w:val="Balk4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hyperlink r:id="rId8" w:history="1">
              <w:r w:rsidR="00E81A23" w:rsidRPr="0056618E">
                <w:rPr>
                  <w:rStyle w:val="Kpr"/>
                  <w:b w:val="0"/>
                  <w:color w:val="000000" w:themeColor="text1"/>
                  <w:sz w:val="22"/>
                  <w:szCs w:val="22"/>
                </w:rPr>
                <w:t>http://www.tarim.gov.tr</w:t>
              </w:r>
            </w:hyperlink>
          </w:p>
          <w:p w:rsidR="00A56A86" w:rsidRPr="0056618E" w:rsidRDefault="00E81A23" w:rsidP="00E81A23">
            <w:pPr>
              <w:pStyle w:val="Balk4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6618E">
              <w:rPr>
                <w:b w:val="0"/>
                <w:color w:val="000000" w:themeColor="text1"/>
                <w:sz w:val="22"/>
                <w:szCs w:val="22"/>
              </w:rPr>
              <w:t>http://www.tjk.org.tr</w:t>
            </w:r>
          </w:p>
        </w:tc>
      </w:tr>
      <w:tr w:rsidR="005E3434" w:rsidRPr="0056618E" w:rsidTr="005E3434">
        <w:trPr>
          <w:trHeight w:val="256"/>
        </w:trPr>
        <w:tc>
          <w:tcPr>
            <w:tcW w:w="9180" w:type="dxa"/>
            <w:gridSpan w:val="3"/>
          </w:tcPr>
          <w:p w:rsidR="005E3434" w:rsidRPr="0056618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18E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56618E" w:rsidTr="005E3434">
        <w:trPr>
          <w:trHeight w:val="256"/>
        </w:trPr>
        <w:tc>
          <w:tcPr>
            <w:tcW w:w="9180" w:type="dxa"/>
            <w:gridSpan w:val="3"/>
          </w:tcPr>
          <w:p w:rsidR="005E3434" w:rsidRPr="00182F2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F2A">
              <w:rPr>
                <w:rFonts w:ascii="Times New Roman" w:hAnsi="Times New Roman" w:cs="Times New Roman"/>
              </w:rPr>
              <w:t>Ara sınav: % 40</w:t>
            </w:r>
          </w:p>
          <w:p w:rsidR="005E3434" w:rsidRPr="00182F2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F2A">
              <w:rPr>
                <w:rFonts w:ascii="Times New Roman" w:hAnsi="Times New Roman" w:cs="Times New Roman"/>
              </w:rPr>
              <w:t>Final: % 60</w:t>
            </w:r>
          </w:p>
          <w:p w:rsidR="005E3434" w:rsidRPr="0056618E" w:rsidRDefault="009C544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Sınav şekil ve tarihleri : Sınavlar yüz yüze yapılacak olup;  Suruç MYO  yönetim kurulu tarafından tarihler belirlenerek web sayfasında ilan edilecektir.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CB27FB" w:rsidRPr="005116B3" w:rsidTr="00D6394D">
        <w:tc>
          <w:tcPr>
            <w:tcW w:w="9284" w:type="dxa"/>
            <w:gridSpan w:val="16"/>
          </w:tcPr>
          <w:p w:rsidR="00CB27FB" w:rsidRPr="005116B3" w:rsidRDefault="00CB27FB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CB27FB" w:rsidRPr="005116B3" w:rsidRDefault="00CB27FB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CB27FB" w:rsidRPr="005116B3" w:rsidTr="00D6394D"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CB27FB" w:rsidRPr="005116B3" w:rsidTr="00D6394D"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B27FB" w:rsidRPr="005116B3" w:rsidTr="00D6394D"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1C03F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1C03F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B27FB" w:rsidRPr="005116B3" w:rsidTr="00D6394D"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B27FB" w:rsidRPr="005116B3" w:rsidTr="00D6394D"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B27FB" w:rsidRPr="005116B3" w:rsidTr="00D6394D"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B27FB" w:rsidRPr="005116B3" w:rsidTr="00D6394D"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1C03F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Pr="005116B3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B27FB" w:rsidRPr="005116B3" w:rsidTr="00D6394D">
        <w:trPr>
          <w:trHeight w:val="302"/>
        </w:trPr>
        <w:tc>
          <w:tcPr>
            <w:tcW w:w="9284" w:type="dxa"/>
            <w:gridSpan w:val="16"/>
          </w:tcPr>
          <w:p w:rsidR="00CB27FB" w:rsidRPr="005116B3" w:rsidRDefault="00CB27FB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CB27FB" w:rsidRPr="005116B3" w:rsidTr="00D6394D">
        <w:trPr>
          <w:trHeight w:val="490"/>
        </w:trPr>
        <w:tc>
          <w:tcPr>
            <w:tcW w:w="1547" w:type="dxa"/>
            <w:gridSpan w:val="2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CB27FB" w:rsidRPr="005116B3" w:rsidRDefault="00CB27FB" w:rsidP="00CB27FB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327"/>
        <w:gridCol w:w="770"/>
        <w:gridCol w:w="771"/>
        <w:gridCol w:w="771"/>
        <w:gridCol w:w="771"/>
        <w:gridCol w:w="771"/>
        <w:gridCol w:w="771"/>
        <w:gridCol w:w="771"/>
        <w:gridCol w:w="771"/>
        <w:gridCol w:w="771"/>
        <w:gridCol w:w="797"/>
      </w:tblGrid>
      <w:tr w:rsidR="00CB27FB" w:rsidRPr="005116B3" w:rsidTr="00D6394D"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</w:pPr>
          </w:p>
        </w:tc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CB27FB" w:rsidRPr="005116B3" w:rsidTr="00D6394D"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Yarış Atı Yetiştiriciliği ve Satışı</w:t>
            </w:r>
          </w:p>
        </w:tc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CB27FB" w:rsidRPr="005116B3" w:rsidRDefault="001C03F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CB27FB" w:rsidRPr="005116B3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CB27FB" w:rsidRPr="005116B3" w:rsidRDefault="001C03F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CB27FB" w:rsidRPr="005116B3" w:rsidRDefault="00CB27FB" w:rsidP="00CB27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B27FB" w:rsidRPr="005116B3" w:rsidRDefault="00CB27FB" w:rsidP="00CB27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2044" w:rsidRPr="0056618E" w:rsidRDefault="00F82044" w:rsidP="0056618E">
      <w:pPr>
        <w:rPr>
          <w:rFonts w:ascii="Times New Roman" w:hAnsi="Times New Roman" w:cs="Times New Roman"/>
        </w:rPr>
      </w:pPr>
    </w:p>
    <w:sectPr w:rsidR="00F82044" w:rsidRPr="0056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6D" w:rsidRDefault="009D716D" w:rsidP="001C456C">
      <w:pPr>
        <w:spacing w:after="0" w:line="240" w:lineRule="auto"/>
      </w:pPr>
      <w:r>
        <w:separator/>
      </w:r>
    </w:p>
  </w:endnote>
  <w:endnote w:type="continuationSeparator" w:id="0">
    <w:p w:rsidR="009D716D" w:rsidRDefault="009D716D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6D" w:rsidRDefault="009D716D" w:rsidP="001C456C">
      <w:pPr>
        <w:spacing w:after="0" w:line="240" w:lineRule="auto"/>
      </w:pPr>
      <w:r>
        <w:separator/>
      </w:r>
    </w:p>
  </w:footnote>
  <w:footnote w:type="continuationSeparator" w:id="0">
    <w:p w:rsidR="009D716D" w:rsidRDefault="009D716D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2093A"/>
    <w:rsid w:val="0005231D"/>
    <w:rsid w:val="000A0A32"/>
    <w:rsid w:val="000F218A"/>
    <w:rsid w:val="00122E05"/>
    <w:rsid w:val="001469DA"/>
    <w:rsid w:val="00152E24"/>
    <w:rsid w:val="00153D5B"/>
    <w:rsid w:val="00182F2A"/>
    <w:rsid w:val="001A20AC"/>
    <w:rsid w:val="001C03FF"/>
    <w:rsid w:val="001C456C"/>
    <w:rsid w:val="001D56C1"/>
    <w:rsid w:val="001E4021"/>
    <w:rsid w:val="001E759C"/>
    <w:rsid w:val="002061AA"/>
    <w:rsid w:val="00241938"/>
    <w:rsid w:val="00244002"/>
    <w:rsid w:val="002664DE"/>
    <w:rsid w:val="002A4287"/>
    <w:rsid w:val="002B7ABD"/>
    <w:rsid w:val="0031607E"/>
    <w:rsid w:val="00326FD2"/>
    <w:rsid w:val="00393BCE"/>
    <w:rsid w:val="003E3E9E"/>
    <w:rsid w:val="00467083"/>
    <w:rsid w:val="0047422A"/>
    <w:rsid w:val="00495082"/>
    <w:rsid w:val="004A7195"/>
    <w:rsid w:val="004B3101"/>
    <w:rsid w:val="004F0A79"/>
    <w:rsid w:val="004F7C06"/>
    <w:rsid w:val="005105BE"/>
    <w:rsid w:val="00562E57"/>
    <w:rsid w:val="0056618E"/>
    <w:rsid w:val="00590DD7"/>
    <w:rsid w:val="00597A58"/>
    <w:rsid w:val="005D1AFE"/>
    <w:rsid w:val="005E03CA"/>
    <w:rsid w:val="005E3434"/>
    <w:rsid w:val="006614C4"/>
    <w:rsid w:val="006838F7"/>
    <w:rsid w:val="00697C65"/>
    <w:rsid w:val="006B53AA"/>
    <w:rsid w:val="00710479"/>
    <w:rsid w:val="007123BF"/>
    <w:rsid w:val="007628D6"/>
    <w:rsid w:val="00777023"/>
    <w:rsid w:val="0078168A"/>
    <w:rsid w:val="00793098"/>
    <w:rsid w:val="007B017E"/>
    <w:rsid w:val="007B3B4A"/>
    <w:rsid w:val="007C0E27"/>
    <w:rsid w:val="007C5D6F"/>
    <w:rsid w:val="007D558E"/>
    <w:rsid w:val="0080699C"/>
    <w:rsid w:val="008079BA"/>
    <w:rsid w:val="008201E6"/>
    <w:rsid w:val="00831E8B"/>
    <w:rsid w:val="00842315"/>
    <w:rsid w:val="00844642"/>
    <w:rsid w:val="00850CD4"/>
    <w:rsid w:val="008543D3"/>
    <w:rsid w:val="008D0A94"/>
    <w:rsid w:val="008D2DA2"/>
    <w:rsid w:val="008D68BA"/>
    <w:rsid w:val="008F56E0"/>
    <w:rsid w:val="00901723"/>
    <w:rsid w:val="009366ED"/>
    <w:rsid w:val="009550B2"/>
    <w:rsid w:val="00985A5C"/>
    <w:rsid w:val="009C5443"/>
    <w:rsid w:val="009D716D"/>
    <w:rsid w:val="00A237E1"/>
    <w:rsid w:val="00A37143"/>
    <w:rsid w:val="00A56A86"/>
    <w:rsid w:val="00A76681"/>
    <w:rsid w:val="00A767AC"/>
    <w:rsid w:val="00A7683A"/>
    <w:rsid w:val="00AA3CB5"/>
    <w:rsid w:val="00AD45E9"/>
    <w:rsid w:val="00AD62C9"/>
    <w:rsid w:val="00B17F65"/>
    <w:rsid w:val="00B7673D"/>
    <w:rsid w:val="00B90CCE"/>
    <w:rsid w:val="00BB2AC9"/>
    <w:rsid w:val="00BE4FC5"/>
    <w:rsid w:val="00BE661F"/>
    <w:rsid w:val="00BF4E4D"/>
    <w:rsid w:val="00C05C3C"/>
    <w:rsid w:val="00C2038A"/>
    <w:rsid w:val="00C30272"/>
    <w:rsid w:val="00C35D93"/>
    <w:rsid w:val="00C5375F"/>
    <w:rsid w:val="00C76410"/>
    <w:rsid w:val="00C90271"/>
    <w:rsid w:val="00CA6946"/>
    <w:rsid w:val="00CA6FDA"/>
    <w:rsid w:val="00CB27FB"/>
    <w:rsid w:val="00CF30F7"/>
    <w:rsid w:val="00D1446C"/>
    <w:rsid w:val="00D42057"/>
    <w:rsid w:val="00D557E5"/>
    <w:rsid w:val="00D73DAD"/>
    <w:rsid w:val="00E0631C"/>
    <w:rsid w:val="00E81A23"/>
    <w:rsid w:val="00EE34A2"/>
    <w:rsid w:val="00EF2BA7"/>
    <w:rsid w:val="00F2350C"/>
    <w:rsid w:val="00F26FFE"/>
    <w:rsid w:val="00F41635"/>
    <w:rsid w:val="00F42AE8"/>
    <w:rsid w:val="00F44D61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22BE4-4BB2-4E8A-B917-E636059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E8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41635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rsid w:val="00E81A2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rsid w:val="00E81A23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rsid w:val="00CB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CB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m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k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2022-09-06T17:47:00Z</dcterms:created>
  <dcterms:modified xsi:type="dcterms:W3CDTF">2022-09-06T17:47:00Z</dcterms:modified>
</cp:coreProperties>
</file>