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549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32"/>
        <w:gridCol w:w="7025"/>
        <w:gridCol w:w="1206"/>
        <w:gridCol w:w="1206"/>
        <w:gridCol w:w="1206"/>
        <w:gridCol w:w="1206"/>
        <w:gridCol w:w="1206"/>
      </w:tblGrid>
      <w:tr w:rsidR="008B23A3" w:rsidRPr="0088739B" w:rsidTr="008B23A3">
        <w:trPr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2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Adı</w:t>
            </w:r>
          </w:p>
        </w:tc>
        <w:tc>
          <w:tcPr>
            <w:tcW w:w="7057" w:type="dxa"/>
            <w:gridSpan w:val="2"/>
          </w:tcPr>
          <w:p w:rsidR="008B23A3" w:rsidRPr="00A54CB4" w:rsidRDefault="00A04F86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Ticari MAtematik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3+1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06" w:type="dxa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C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AKTS’si</w:t>
            </w:r>
          </w:p>
        </w:tc>
        <w:tc>
          <w:tcPr>
            <w:tcW w:w="7057" w:type="dxa"/>
            <w:gridSpan w:val="2"/>
          </w:tcPr>
          <w:p w:rsidR="008B23A3" w:rsidRPr="0088739B" w:rsidRDefault="00B67D42" w:rsidP="008B23A3">
            <w:pPr>
              <w:spacing w:line="210" w:lineRule="exact"/>
              <w:rPr>
                <w:rFonts w:ascii="Times New Roman" w:hAnsi="Times New Roman" w:cs="Times New Roman"/>
                <w:sz w:val="20"/>
                <w:lang w:bidi="tr-TR"/>
              </w:rPr>
            </w:pPr>
            <w:r>
              <w:rPr>
                <w:rFonts w:ascii="Times New Roman" w:hAnsi="Times New Roman" w:cs="Times New Roman"/>
                <w:sz w:val="20"/>
                <w:lang w:bidi="tr-TR"/>
              </w:rPr>
              <w:t>4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3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Yürütücüsü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 xml:space="preserve">Dr. Öğretim Üyesi Emel ŞENBAYRAM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39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324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Gün ve Saati</w:t>
            </w:r>
          </w:p>
        </w:tc>
        <w:tc>
          <w:tcPr>
            <w:tcW w:w="7025" w:type="dxa"/>
          </w:tcPr>
          <w:p w:rsidR="008B23A3" w:rsidRPr="0088739B" w:rsidRDefault="00A04F86" w:rsidP="00D84449">
            <w:pPr>
              <w:rPr>
                <w:rFonts w:ascii="Times New Roman" w:hAnsi="Times New Roman" w:cs="Times New Roman"/>
                <w:lang w:bidi="tr-TR"/>
              </w:rPr>
            </w:pPr>
            <w:r>
              <w:rPr>
                <w:rFonts w:ascii="Times New Roman" w:hAnsi="Times New Roman" w:cs="Times New Roman"/>
                <w:lang w:bidi="tr-TR"/>
              </w:rPr>
              <w:t>Pazartesi</w:t>
            </w:r>
            <w:r w:rsidR="00D84449">
              <w:rPr>
                <w:rFonts w:ascii="Times New Roman" w:hAnsi="Times New Roman" w:cs="Times New Roman"/>
                <w:lang w:bidi="tr-TR"/>
              </w:rPr>
              <w:t xml:space="preserve"> 13:00-16:00</w:t>
            </w:r>
          </w:p>
        </w:tc>
      </w:tr>
      <w:tr w:rsidR="008B23A3" w:rsidRPr="0088739B" w:rsidTr="008B23A3">
        <w:trPr>
          <w:gridAfter w:val="5"/>
          <w:wAfter w:w="6030" w:type="dxa"/>
          <w:trHeight w:val="460"/>
        </w:trPr>
        <w:tc>
          <w:tcPr>
            <w:tcW w:w="2407" w:type="dxa"/>
          </w:tcPr>
          <w:p w:rsidR="008B23A3" w:rsidRPr="0088739B" w:rsidRDefault="008B23A3" w:rsidP="008B23A3">
            <w:pPr>
              <w:spacing w:before="2" w:line="228" w:lineRule="exact"/>
              <w:ind w:left="868" w:hanging="617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 Görüşme Gün ve Saatleri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Perşembe 14:00-15:00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</w:tcPr>
          <w:p w:rsidR="008B23A3" w:rsidRPr="0088739B" w:rsidRDefault="008B23A3" w:rsidP="008B23A3">
            <w:pPr>
              <w:spacing w:line="210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İletişim Bilgileri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tabs>
                <w:tab w:val="left" w:pos="2628"/>
              </w:tabs>
              <w:spacing w:line="210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lang w:bidi="tr-TR"/>
              </w:rPr>
              <w:t>emel.aba@harran.edu.tr</w:t>
            </w:r>
            <w:hyperlink r:id="rId5" w:history="1"/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ab/>
              <w:t>0414 318 30 00- 2551</w:t>
            </w:r>
          </w:p>
        </w:tc>
      </w:tr>
      <w:tr w:rsidR="008B23A3" w:rsidRPr="0088739B" w:rsidTr="008B23A3">
        <w:trPr>
          <w:gridAfter w:val="5"/>
          <w:wAfter w:w="6030" w:type="dxa"/>
          <w:trHeight w:val="921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621" w:hanging="291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Öğretim Yöntemi ve Ders Hazırlık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21" w:lineRule="exact"/>
              <w:ind w:left="110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Yüz yüze. Konu anlatım, Soru-yanıt, örnek çözümler, doküman incelemesi.</w:t>
            </w:r>
          </w:p>
          <w:p w:rsidR="008B23A3" w:rsidRPr="0088739B" w:rsidRDefault="008B23A3" w:rsidP="008B23A3">
            <w:pPr>
              <w:spacing w:line="230" w:lineRule="atLeast"/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B23A3" w:rsidRPr="0088739B" w:rsidTr="008B23A3">
        <w:trPr>
          <w:gridAfter w:val="5"/>
          <w:wAfter w:w="6030" w:type="dxa"/>
          <w:trHeight w:val="457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Amacı</w:t>
            </w:r>
          </w:p>
        </w:tc>
        <w:tc>
          <w:tcPr>
            <w:tcW w:w="7057" w:type="dxa"/>
            <w:gridSpan w:val="2"/>
          </w:tcPr>
          <w:p w:rsidR="008B23A3" w:rsidRPr="008B23A3" w:rsidRDefault="00A04F86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Bu dersin amacı, temel matematiksel hesaplama ve çözümleme tekniklerinin muhasebe – finans ve işletme alanlarına özgü analiz ve kararlarda ne şekilde kullanılabileceğine ilişkin öngörünün ve yetinin öğrenciye kazandırılması</w:t>
            </w:r>
          </w:p>
          <w:p w:rsidR="008B23A3" w:rsidRPr="0088739B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</w:p>
        </w:tc>
      </w:tr>
      <w:tr w:rsidR="008B23A3" w:rsidRPr="0088739B" w:rsidTr="008B23A3">
        <w:trPr>
          <w:gridAfter w:val="5"/>
          <w:wAfter w:w="6030" w:type="dxa"/>
          <w:trHeight w:val="1604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8"/>
              <w:rPr>
                <w:rFonts w:ascii="Times New Roman" w:hAnsi="Times New Roman" w:cs="Times New Roman"/>
                <w:sz w:val="17"/>
                <w:lang w:bidi="tr-TR"/>
              </w:rPr>
            </w:pPr>
          </w:p>
          <w:p w:rsidR="008B23A3" w:rsidRPr="0088739B" w:rsidRDefault="008B23A3" w:rsidP="008B23A3">
            <w:pPr>
              <w:ind w:left="834" w:hanging="33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Öğrenme Çıktıları</w:t>
            </w:r>
          </w:p>
        </w:tc>
        <w:tc>
          <w:tcPr>
            <w:tcW w:w="7057" w:type="dxa"/>
            <w:gridSpan w:val="2"/>
          </w:tcPr>
          <w:p w:rsidR="008B23A3" w:rsidRDefault="008B23A3" w:rsidP="008B23A3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8B23A3">
              <w:rPr>
                <w:rFonts w:ascii="Times New Roman" w:hAnsi="Times New Roman" w:cs="Times New Roman"/>
                <w:sz w:val="20"/>
                <w:szCs w:val="20"/>
              </w:rPr>
              <w:t>Bu dersin sonunda öğrenci;</w:t>
            </w:r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Ticari matematik işlemlerini kavrar</w:t>
            </w:r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2. Temel mukayese işlemlerini kavrar</w:t>
            </w:r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3. Kar – zarar yorumu yapar, faiz hesaplayabilir</w:t>
            </w:r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4. Ticari işletmelere taban işlemleri hazırlayabilir</w:t>
            </w:r>
          </w:p>
          <w:p w:rsidR="00A04F86" w:rsidRPr="00A04F86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5. Karar verme sürecinde kullanılacak verileri toplayabilir</w:t>
            </w:r>
          </w:p>
          <w:p w:rsidR="00A04F86" w:rsidRPr="008B23A3" w:rsidRDefault="00A04F86" w:rsidP="00A04F86">
            <w:pPr>
              <w:spacing w:line="217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</w:rPr>
              <w:t>6. Araştırma yapılmak için belirlenen örneklem ile evreni yorumlayabilir</w:t>
            </w:r>
          </w:p>
          <w:p w:rsidR="008B23A3" w:rsidRPr="0088739B" w:rsidRDefault="008B23A3" w:rsidP="008B23A3">
            <w:pPr>
              <w:spacing w:line="215" w:lineRule="exact"/>
              <w:ind w:left="254"/>
              <w:rPr>
                <w:rFonts w:ascii="Times New Roman" w:hAnsi="Times New Roman" w:cs="Times New Roman"/>
                <w:sz w:val="20"/>
                <w:lang w:bidi="tr-TR"/>
              </w:rPr>
            </w:pPr>
            <w:r w:rsidRPr="003A462E">
              <w:rPr>
                <w:rFonts w:ascii="Times New Roman" w:hAnsi="Times New Roman" w:cs="Times New Roman"/>
                <w:sz w:val="20"/>
                <w:szCs w:val="20"/>
              </w:rPr>
              <w:t>Bu dersin amacı, öğrenciye, araştırma yapma yeterliklerini kazandırmayı amaçlamaktadır</w:t>
            </w:r>
          </w:p>
        </w:tc>
      </w:tr>
      <w:tr w:rsidR="008B23A3" w:rsidRPr="0088739B" w:rsidTr="008B23A3">
        <w:trPr>
          <w:gridAfter w:val="5"/>
          <w:wAfter w:w="6030" w:type="dxa"/>
          <w:trHeight w:val="690"/>
        </w:trPr>
        <w:tc>
          <w:tcPr>
            <w:tcW w:w="2407" w:type="dxa"/>
          </w:tcPr>
          <w:p w:rsidR="008B23A3" w:rsidRPr="0088739B" w:rsidRDefault="008B23A3" w:rsidP="008B23A3">
            <w:pPr>
              <w:spacing w:line="225" w:lineRule="exact"/>
              <w:ind w:left="320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Dersin İçeriği</w:t>
            </w:r>
          </w:p>
        </w:tc>
        <w:tc>
          <w:tcPr>
            <w:tcW w:w="7057" w:type="dxa"/>
            <w:gridSpan w:val="2"/>
          </w:tcPr>
          <w:p w:rsidR="00A04F86" w:rsidRPr="00A04F86" w:rsidRDefault="00A04F86" w:rsidP="00A04F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Yüzde kavramı, Alış – Maliyet – Satış ve Kar Hesaplaması, Oran ve Orantı, Karışım</w:t>
            </w:r>
          </w:p>
          <w:p w:rsidR="008B23A3" w:rsidRPr="0088739B" w:rsidRDefault="00A04F86" w:rsidP="00A04F8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– Bileşim ve Alaşım, Basit Faiz, Basit İskonto, Bileşik Faiz ve Bileşik İskonto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 w:val="restart"/>
          </w:tcPr>
          <w:p w:rsidR="008B23A3" w:rsidRPr="00A54CB4" w:rsidRDefault="008B23A3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spacing w:line="210" w:lineRule="exact"/>
              <w:ind w:left="110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Konular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9A5324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1. Hafta</w:t>
            </w: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Yüzde kavramı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24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2. Hafta</w:t>
            </w: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Alış – Maliyet – Satış ve Kar Hesaplaması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324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3.Hafta</w:t>
            </w: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Alış – Maliyet – Satış ve Kar Hesaplaması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8B23A3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4. Hafta</w:t>
            </w:r>
            <w:r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Oran ve Orantı,</w:t>
            </w:r>
          </w:p>
        </w:tc>
      </w:tr>
      <w:tr w:rsidR="009A5324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9A5324" w:rsidRPr="0088739B" w:rsidRDefault="009A5324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9A5324" w:rsidRPr="0088739B" w:rsidRDefault="009A5324" w:rsidP="00A04F86">
            <w:pP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 xml:space="preserve">5. Hafta </w:t>
            </w:r>
            <w:r w:rsidRPr="009A5324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Genel Tekrar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9A5324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6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Kısa Sınav 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A04F86" w:rsidRDefault="009A5324" w:rsidP="00A04F86">
            <w:pPr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7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>
              <w:rPr>
                <w:rFonts w:ascii="Times New Roman" w:hAnsi="Times New Roman" w:cs="Times New Roman"/>
                <w:sz w:val="20"/>
                <w:szCs w:val="20"/>
                <w:lang w:val="tr-TR" w:bidi="tr-TR"/>
              </w:rPr>
              <w:t>Oran ve Orantı,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9A5324" w:rsidP="008B23A3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8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Ara Sınav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9A5324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9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 – Bileşim ve Alaşım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9A5324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10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Karışım – Bileşim ve Alaşım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9A5324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11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 Faiz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9A5324" w:rsidP="008B23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12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 Faiz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9A5324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13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Basit İskonto</w:t>
            </w:r>
          </w:p>
        </w:tc>
      </w:tr>
      <w:tr w:rsidR="008B23A3" w:rsidRPr="0088739B" w:rsidTr="008B23A3">
        <w:trPr>
          <w:gridAfter w:val="5"/>
          <w:wAfter w:w="6030" w:type="dxa"/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9A5324" w:rsidP="00A04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14</w:t>
            </w:r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 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 Faiz ve Bileşik İskonto</w:t>
            </w:r>
          </w:p>
        </w:tc>
      </w:tr>
      <w:tr w:rsidR="008B23A3" w:rsidRPr="0088739B" w:rsidTr="008B23A3">
        <w:trPr>
          <w:gridAfter w:val="5"/>
          <w:wAfter w:w="6030" w:type="dxa"/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sz w:val="2"/>
                <w:szCs w:val="2"/>
                <w:lang w:bidi="tr-TR"/>
              </w:rPr>
            </w:pPr>
          </w:p>
        </w:tc>
        <w:tc>
          <w:tcPr>
            <w:tcW w:w="7057" w:type="dxa"/>
            <w:gridSpan w:val="2"/>
            <w:vAlign w:val="center"/>
          </w:tcPr>
          <w:p w:rsidR="008B23A3" w:rsidRPr="0088739B" w:rsidRDefault="009A5324" w:rsidP="00A04F86">
            <w:pPr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15</w:t>
            </w:r>
            <w:bookmarkStart w:id="0" w:name="_GoBack"/>
            <w:bookmarkEnd w:id="0"/>
            <w:r w:rsidR="008B23A3" w:rsidRPr="0088739B">
              <w:rPr>
                <w:rFonts w:ascii="Times New Roman" w:hAnsi="Times New Roman" w:cs="Times New Roman"/>
                <w:b/>
                <w:sz w:val="20"/>
                <w:szCs w:val="20"/>
                <w:lang w:bidi="tr-TR"/>
              </w:rPr>
              <w:t>.Hafta</w:t>
            </w:r>
            <w:r w:rsidR="008B23A3" w:rsidRPr="0088739B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 xml:space="preserve"> </w:t>
            </w:r>
            <w:r w:rsidR="00A04F86"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Bileşik Faiz ve Bileşik İskonto</w:t>
            </w:r>
          </w:p>
        </w:tc>
      </w:tr>
      <w:tr w:rsidR="008B23A3" w:rsidRPr="0088739B" w:rsidTr="008B23A3">
        <w:trPr>
          <w:gridAfter w:val="5"/>
          <w:wAfter w:w="6030" w:type="dxa"/>
          <w:trHeight w:val="1841"/>
        </w:trPr>
        <w:tc>
          <w:tcPr>
            <w:tcW w:w="2407" w:type="dxa"/>
          </w:tcPr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rPr>
                <w:rFonts w:ascii="Times New Roman" w:hAnsi="Times New Roman" w:cs="Times New Roman"/>
                <w:lang w:bidi="tr-TR"/>
              </w:rPr>
            </w:pPr>
          </w:p>
          <w:p w:rsidR="008B23A3" w:rsidRPr="0088739B" w:rsidRDefault="008B23A3" w:rsidP="008B23A3">
            <w:pPr>
              <w:spacing w:before="179"/>
              <w:ind w:left="892" w:hanging="749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Ölçme ve Değerlendirme Sistemi</w:t>
            </w:r>
          </w:p>
        </w:tc>
        <w:tc>
          <w:tcPr>
            <w:tcW w:w="7057" w:type="dxa"/>
            <w:gridSpan w:val="2"/>
          </w:tcPr>
          <w:p w:rsidR="008B23A3" w:rsidRPr="0088739B" w:rsidRDefault="008B23A3" w:rsidP="008B23A3">
            <w:pPr>
              <w:ind w:left="110" w:right="99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Bu ders kapsamında 1 (bir) Ara Sınav, 1 (bir) Kısa Sınav ve 1 (bir) Yarıyıl Sonu Sınavı yapılacaktır. Her bir değerlendirme kriterinin başarı puanına etkisi yüzdelik olarak aşağıda verilmiştir.</w:t>
            </w:r>
          </w:p>
          <w:p w:rsidR="008B23A3" w:rsidRPr="0088739B" w:rsidRDefault="008B23A3" w:rsidP="008B23A3">
            <w:pPr>
              <w:spacing w:line="22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Ara Sınav: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30)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 Sınav: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20)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Yarıyıl Sonu Sınavı: (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% 50)</w:t>
            </w:r>
          </w:p>
          <w:p w:rsidR="008B23A3" w:rsidRPr="0088739B" w:rsidRDefault="008B23A3" w:rsidP="008B23A3">
            <w:pPr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 xml:space="preserve">Ara Sınav Tarih ve Saati: 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>Birim tarafından ilan edilecek tarih ve saatlerde</w:t>
            </w:r>
          </w:p>
          <w:p w:rsidR="008B23A3" w:rsidRPr="0088739B" w:rsidRDefault="008B23A3" w:rsidP="00D84449">
            <w:pPr>
              <w:spacing w:line="219" w:lineRule="exact"/>
              <w:ind w:left="110"/>
              <w:jc w:val="both"/>
              <w:rPr>
                <w:rFonts w:ascii="Times New Roman" w:hAnsi="Times New Roman" w:cs="Times New Roman"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Kısa Sınav Tarih ve Saati</w:t>
            </w:r>
            <w:r>
              <w:rPr>
                <w:rFonts w:ascii="Times New Roman" w:hAnsi="Times New Roman" w:cs="Times New Roman"/>
                <w:sz w:val="20"/>
                <w:lang w:bidi="tr-TR"/>
              </w:rPr>
              <w:t xml:space="preserve">: </w:t>
            </w:r>
            <w:r w:rsidR="00A04F86">
              <w:rPr>
                <w:rFonts w:ascii="Times New Roman" w:hAnsi="Times New Roman" w:cs="Times New Roman"/>
                <w:sz w:val="20"/>
                <w:lang w:bidi="tr-TR"/>
              </w:rPr>
              <w:t>23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</w:t>
            </w:r>
            <w:r w:rsidR="00D84449">
              <w:rPr>
                <w:rFonts w:ascii="Times New Roman" w:hAnsi="Times New Roman" w:cs="Times New Roman"/>
                <w:sz w:val="20"/>
                <w:lang w:bidi="tr-TR"/>
              </w:rPr>
              <w:t>Mart 2020</w:t>
            </w:r>
            <w:r w:rsidRPr="0088739B">
              <w:rPr>
                <w:rFonts w:ascii="Times New Roman" w:hAnsi="Times New Roman" w:cs="Times New Roman"/>
                <w:sz w:val="20"/>
                <w:lang w:bidi="tr-TR"/>
              </w:rPr>
              <w:t xml:space="preserve"> (Ders Saatinde)</w:t>
            </w:r>
          </w:p>
        </w:tc>
      </w:tr>
      <w:tr w:rsidR="008B23A3" w:rsidRPr="0088739B" w:rsidTr="008B23A3">
        <w:trPr>
          <w:gridAfter w:val="5"/>
          <w:wAfter w:w="6030" w:type="dxa"/>
          <w:trHeight w:val="688"/>
        </w:trPr>
        <w:tc>
          <w:tcPr>
            <w:tcW w:w="2407" w:type="dxa"/>
          </w:tcPr>
          <w:p w:rsidR="008B23A3" w:rsidRPr="0088739B" w:rsidRDefault="008B23A3" w:rsidP="008B23A3">
            <w:pPr>
              <w:spacing w:before="7"/>
              <w:rPr>
                <w:rFonts w:ascii="Times New Roman" w:hAnsi="Times New Roman" w:cs="Times New Roman"/>
                <w:sz w:val="19"/>
                <w:lang w:bidi="tr-TR"/>
              </w:rPr>
            </w:pPr>
          </w:p>
          <w:p w:rsidR="008B23A3" w:rsidRPr="0088739B" w:rsidRDefault="008B23A3" w:rsidP="008B23A3">
            <w:pPr>
              <w:ind w:left="321" w:right="316"/>
              <w:jc w:val="center"/>
              <w:rPr>
                <w:rFonts w:ascii="Times New Roman" w:hAnsi="Times New Roman" w:cs="Times New Roman"/>
                <w:b/>
                <w:sz w:val="20"/>
                <w:lang w:bidi="tr-TR"/>
              </w:rPr>
            </w:pPr>
            <w:r w:rsidRPr="0088739B">
              <w:rPr>
                <w:rFonts w:ascii="Times New Roman" w:hAnsi="Times New Roman" w:cs="Times New Roman"/>
                <w:b/>
                <w:sz w:val="20"/>
                <w:lang w:bidi="tr-TR"/>
              </w:rPr>
              <w:t>Kaynaklar</w:t>
            </w:r>
          </w:p>
        </w:tc>
        <w:tc>
          <w:tcPr>
            <w:tcW w:w="7057" w:type="dxa"/>
            <w:gridSpan w:val="2"/>
          </w:tcPr>
          <w:p w:rsidR="008B23A3" w:rsidRPr="0088739B" w:rsidRDefault="00A04F86" w:rsidP="00A04F86">
            <w:pPr>
              <w:tabs>
                <w:tab w:val="num" w:pos="13"/>
              </w:tabs>
              <w:ind w:left="193" w:hanging="193"/>
              <w:jc w:val="both"/>
              <w:rPr>
                <w:rFonts w:ascii="Times New Roman" w:hAnsi="Times New Roman" w:cs="Times New Roman"/>
                <w:sz w:val="20"/>
                <w:szCs w:val="20"/>
                <w:lang w:bidi="tr-TR"/>
              </w:rPr>
            </w:pPr>
            <w:r w:rsidRPr="00A04F86">
              <w:rPr>
                <w:rFonts w:ascii="Times New Roman" w:hAnsi="Times New Roman" w:cs="Times New Roman"/>
                <w:sz w:val="20"/>
                <w:szCs w:val="20"/>
                <w:lang w:bidi="tr-TR"/>
              </w:rPr>
              <w:t>Aydın Nurhan.Ç. (2009) Ticari Matematik 3. Baskı. Ankara: Detay Yayıncılık.</w:t>
            </w:r>
          </w:p>
        </w:tc>
      </w:tr>
    </w:tbl>
    <w:p w:rsidR="0044314F" w:rsidRDefault="0044314F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8B23A3" w:rsidRPr="00A54CB4" w:rsidRDefault="008B23A3" w:rsidP="0044314F">
      <w:pPr>
        <w:spacing w:after="200" w:line="276" w:lineRule="auto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 xml:space="preserve">PROGRAM ÖĞRENME ÇIKTILARI İLE </w:t>
      </w:r>
    </w:p>
    <w:p w:rsidR="0044314F" w:rsidRPr="00A54CB4" w:rsidRDefault="0044314F" w:rsidP="0044314F">
      <w:pPr>
        <w:tabs>
          <w:tab w:val="left" w:pos="9639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DERS ÖĞRENİM ÇIKTILARI İLİŞKİSİ TABLOSU</w:t>
      </w: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tbl>
      <w:tblPr>
        <w:tblW w:w="47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08"/>
        <w:gridCol w:w="166"/>
        <w:gridCol w:w="705"/>
        <w:gridCol w:w="599"/>
        <w:gridCol w:w="86"/>
        <w:gridCol w:w="712"/>
        <w:gridCol w:w="452"/>
        <w:gridCol w:w="219"/>
        <w:gridCol w:w="825"/>
        <w:gridCol w:w="115"/>
        <w:gridCol w:w="870"/>
        <w:gridCol w:w="411"/>
        <w:gridCol w:w="286"/>
        <w:gridCol w:w="700"/>
        <w:gridCol w:w="793"/>
      </w:tblGrid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467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ÖÇ1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ÖÇ2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ÖÇ3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ÖÇ4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ÖÇ5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  <w:tr w:rsidR="0044314F" w:rsidRPr="00A54CB4" w:rsidTr="00EA6962">
        <w:trPr>
          <w:trHeight w:val="483"/>
        </w:trPr>
        <w:tc>
          <w:tcPr>
            <w:tcW w:w="65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ÖÇ6</w:t>
            </w:r>
          </w:p>
        </w:tc>
        <w:tc>
          <w:tcPr>
            <w:tcW w:w="394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6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92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549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50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0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63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</w:tr>
      <w:tr w:rsidR="0044314F" w:rsidRPr="00A54CB4" w:rsidTr="00EA6962">
        <w:trPr>
          <w:trHeight w:val="467"/>
        </w:trPr>
        <w:tc>
          <w:tcPr>
            <w:tcW w:w="5000" w:type="pct"/>
            <w:gridSpan w:val="16"/>
          </w:tcPr>
          <w:p w:rsidR="0044314F" w:rsidRPr="00A54CB4" w:rsidRDefault="0044314F" w:rsidP="0044314F">
            <w:pPr>
              <w:spacing w:after="200" w:line="276" w:lineRule="auto"/>
              <w:rPr>
                <w:rFonts w:ascii="Calibri" w:eastAsia="Times New Roman" w:hAnsi="Calibri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ÖÇ: Öğrenme Çıktıları       PÇ: Program Çıktıları</w:t>
            </w:r>
          </w:p>
        </w:tc>
      </w:tr>
      <w:tr w:rsidR="0044314F" w:rsidRPr="00A54CB4" w:rsidTr="00EA6962">
        <w:trPr>
          <w:trHeight w:val="483"/>
        </w:trPr>
        <w:tc>
          <w:tcPr>
            <w:tcW w:w="947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Katkı Düzeyi:</w:t>
            </w:r>
          </w:p>
        </w:tc>
        <w:tc>
          <w:tcPr>
            <w:tcW w:w="85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 Çok Düşük</w:t>
            </w:r>
          </w:p>
        </w:tc>
        <w:tc>
          <w:tcPr>
            <w:tcW w:w="730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 Düşük</w:t>
            </w:r>
          </w:p>
        </w:tc>
        <w:tc>
          <w:tcPr>
            <w:tcW w:w="610" w:type="pct"/>
            <w:gridSpan w:val="2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 Orta</w:t>
            </w:r>
          </w:p>
        </w:tc>
        <w:tc>
          <w:tcPr>
            <w:tcW w:w="815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 Yüksek</w:t>
            </w:r>
          </w:p>
        </w:tc>
        <w:tc>
          <w:tcPr>
            <w:tcW w:w="1039" w:type="pct"/>
            <w:gridSpan w:val="3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 Çok Yüksek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A54CB4">
        <w:rPr>
          <w:rFonts w:ascii="Times New Roman" w:eastAsia="Times New Roman" w:hAnsi="Times New Roman" w:cs="Times New Roman"/>
          <w:sz w:val="20"/>
          <w:szCs w:val="20"/>
          <w:lang w:eastAsia="tr-TR"/>
        </w:rPr>
        <w:t>PROGRAM ÇIKTILARI İLE İLGİLİ DERSİN İLİŞKİSİ</w:t>
      </w:r>
    </w:p>
    <w:p w:rsidR="0044314F" w:rsidRPr="00A54CB4" w:rsidRDefault="0044314F" w:rsidP="004431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600"/>
        <w:gridCol w:w="709"/>
        <w:gridCol w:w="709"/>
        <w:gridCol w:w="709"/>
        <w:gridCol w:w="709"/>
        <w:gridCol w:w="709"/>
        <w:gridCol w:w="706"/>
        <w:gridCol w:w="715"/>
        <w:gridCol w:w="709"/>
        <w:gridCol w:w="823"/>
      </w:tblGrid>
      <w:tr w:rsidR="0044314F" w:rsidRPr="00A54CB4" w:rsidTr="00EA6962">
        <w:trPr>
          <w:trHeight w:val="154"/>
        </w:trPr>
        <w:tc>
          <w:tcPr>
            <w:tcW w:w="877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PÇ10</w:t>
            </w:r>
          </w:p>
        </w:tc>
      </w:tr>
      <w:tr w:rsidR="0044314F" w:rsidRPr="00A54CB4" w:rsidTr="00EA6962">
        <w:trPr>
          <w:trHeight w:val="369"/>
        </w:trPr>
        <w:tc>
          <w:tcPr>
            <w:tcW w:w="877" w:type="pct"/>
          </w:tcPr>
          <w:p w:rsidR="0044314F" w:rsidRPr="00A54CB4" w:rsidRDefault="00A04F86" w:rsidP="0044314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Ticari Matematik</w:t>
            </w:r>
          </w:p>
        </w:tc>
        <w:tc>
          <w:tcPr>
            <w:tcW w:w="348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0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5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12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479" w:type="pct"/>
          </w:tcPr>
          <w:p w:rsidR="0044314F" w:rsidRPr="00A54CB4" w:rsidRDefault="0044314F" w:rsidP="0044314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54CB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4</w:t>
            </w:r>
          </w:p>
        </w:tc>
      </w:tr>
    </w:tbl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b/>
          <w:sz w:val="20"/>
          <w:szCs w:val="20"/>
          <w:lang w:eastAsia="tr-TR"/>
        </w:rPr>
      </w:pPr>
    </w:p>
    <w:p w:rsidR="0044314F" w:rsidRPr="00A54CB4" w:rsidRDefault="0044314F" w:rsidP="0044314F">
      <w:pPr>
        <w:spacing w:after="200" w:line="276" w:lineRule="auto"/>
        <w:rPr>
          <w:rFonts w:ascii="Calibri" w:eastAsia="Times New Roman" w:hAnsi="Calibri" w:cs="Times New Roman"/>
          <w:sz w:val="20"/>
          <w:szCs w:val="20"/>
          <w:lang w:eastAsia="tr-TR"/>
        </w:rPr>
      </w:pPr>
    </w:p>
    <w:p w:rsidR="00511C53" w:rsidRPr="00A54CB4" w:rsidRDefault="00511C53">
      <w:pPr>
        <w:rPr>
          <w:sz w:val="20"/>
          <w:szCs w:val="20"/>
        </w:rPr>
      </w:pPr>
    </w:p>
    <w:sectPr w:rsidR="00511C53" w:rsidRPr="00A54CB4" w:rsidSect="00D80E8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1D67"/>
    <w:multiLevelType w:val="hybridMultilevel"/>
    <w:tmpl w:val="508A2E5A"/>
    <w:lvl w:ilvl="0" w:tplc="FAEA7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CD"/>
    <w:rsid w:val="003F0AF1"/>
    <w:rsid w:val="0044314F"/>
    <w:rsid w:val="00511C53"/>
    <w:rsid w:val="00672139"/>
    <w:rsid w:val="008B23A3"/>
    <w:rsid w:val="009A5324"/>
    <w:rsid w:val="00A04F86"/>
    <w:rsid w:val="00A54CB4"/>
    <w:rsid w:val="00AF0A8A"/>
    <w:rsid w:val="00B3491B"/>
    <w:rsid w:val="00B67D42"/>
    <w:rsid w:val="00D84449"/>
    <w:rsid w:val="00E119CD"/>
    <w:rsid w:val="00EC6775"/>
    <w:rsid w:val="00F1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F0CB8-73FA-4FE3-A6B0-74C594DE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44314F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443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8B23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 şenbayram</dc:creator>
  <cp:keywords/>
  <dc:description/>
  <cp:lastModifiedBy>emel şenbayram</cp:lastModifiedBy>
  <cp:revision>17</cp:revision>
  <dcterms:created xsi:type="dcterms:W3CDTF">2018-10-19T11:16:00Z</dcterms:created>
  <dcterms:modified xsi:type="dcterms:W3CDTF">2020-02-24T09:11:00Z</dcterms:modified>
</cp:coreProperties>
</file>