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6001EC" w:rsidTr="005E3434">
        <w:tc>
          <w:tcPr>
            <w:tcW w:w="3605" w:type="dxa"/>
            <w:gridSpan w:val="2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001E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6001EC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6001EC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6001EC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6001EC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6001EC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6001EC" w:rsidTr="005E3434">
        <w:tc>
          <w:tcPr>
            <w:tcW w:w="3605" w:type="dxa"/>
            <w:gridSpan w:val="2"/>
          </w:tcPr>
          <w:p w:rsidR="005E3434" w:rsidRPr="006001EC" w:rsidRDefault="005D1AFE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Binicilik Eğitimi - I</w:t>
            </w:r>
            <w:r w:rsidR="00C80977" w:rsidRPr="006001EC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70" w:type="dxa"/>
          </w:tcPr>
          <w:p w:rsidR="005E3434" w:rsidRPr="006001EC" w:rsidRDefault="00C80977" w:rsidP="00C8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  <w:b/>
              </w:rPr>
              <w:t>1806207</w:t>
            </w:r>
          </w:p>
        </w:tc>
        <w:tc>
          <w:tcPr>
            <w:tcW w:w="1057" w:type="dxa"/>
          </w:tcPr>
          <w:p w:rsidR="005E3434" w:rsidRPr="006001EC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 xml:space="preserve">      I</w:t>
            </w:r>
            <w:r w:rsidR="00C80977" w:rsidRPr="006001E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07" w:type="dxa"/>
          </w:tcPr>
          <w:p w:rsidR="005E3434" w:rsidRPr="006001EC" w:rsidRDefault="00C80977" w:rsidP="005D1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1030" w:type="dxa"/>
          </w:tcPr>
          <w:p w:rsidR="005E3434" w:rsidRPr="006001EC" w:rsidRDefault="00C80977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1211" w:type="dxa"/>
          </w:tcPr>
          <w:p w:rsidR="005E3434" w:rsidRPr="006001EC" w:rsidRDefault="005D1AFE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 xml:space="preserve">     6</w:t>
            </w: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434" w:rsidRPr="003B0E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</w:rPr>
              <w:t>Zorunlu</w:t>
            </w:r>
            <w:r w:rsidR="003B0E67">
              <w:rPr>
                <w:rFonts w:ascii="Times New Roman" w:hAnsi="Times New Roman" w:cs="Times New Roman"/>
              </w:rPr>
              <w:t>-</w:t>
            </w:r>
            <w:r w:rsidR="003B0E67">
              <w:rPr>
                <w:rFonts w:ascii="Times New Roman" w:hAnsi="Times New Roman" w:cs="Times New Roman"/>
                <w:b/>
              </w:rPr>
              <w:t>Yüz Yüze</w:t>
            </w: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434" w:rsidRPr="006001EC" w:rsidRDefault="003B0E6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S.GÜNGÖR/Öğr. Gör. M.E.TAŞKIN/Öğr. Gör.F.ARSLAN</w:t>
            </w: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6001EC" w:rsidRDefault="005E3434" w:rsidP="00C8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  <w:color w:val="000000" w:themeColor="text1"/>
              </w:rPr>
              <w:t xml:space="preserve">Bu ders birinci yıl öğrencilerine, </w:t>
            </w:r>
            <w:r w:rsidR="00C80977" w:rsidRPr="006001EC">
              <w:rPr>
                <w:rFonts w:ascii="Times New Roman" w:hAnsi="Times New Roman" w:cs="Times New Roman"/>
                <w:color w:val="000000"/>
              </w:rPr>
              <w:t>Binicilik hissinin geliştirilerek atın ileri gidiciliğini bozmadan at terbiyesi eğitim şablonuna uyarak taşıcı gücün geliştirilmesini sağlamak</w:t>
            </w:r>
            <w:r w:rsidRPr="006001EC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6001EC" w:rsidTr="00807B26">
        <w:trPr>
          <w:trHeight w:val="2693"/>
        </w:trPr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6001EC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bCs/>
                <w:sz w:val="22"/>
                <w:szCs w:val="22"/>
              </w:rPr>
              <w:t>Bu dersin sonunda öğrenci;</w:t>
            </w:r>
          </w:p>
          <w:p w:rsidR="00807B26" w:rsidRPr="006001EC" w:rsidRDefault="00807B26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Binicilik hissinin geliştirir,</w:t>
            </w:r>
          </w:p>
          <w:p w:rsidR="00807B26" w:rsidRPr="006001EC" w:rsidRDefault="00807B26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Ata yardımsız binmek ve yere inmeyi bilir,</w:t>
            </w:r>
          </w:p>
          <w:p w:rsidR="00807B26" w:rsidRPr="006001EC" w:rsidRDefault="00807B26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Yürüyüş şekillerinde dönüşleri yapar,</w:t>
            </w:r>
          </w:p>
          <w:p w:rsidR="00807B26" w:rsidRPr="006001EC" w:rsidRDefault="00807B26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Tempo,</w:t>
            </w:r>
            <w:r w:rsidR="005600E0" w:rsidRPr="006001EC">
              <w:rPr>
                <w:color w:val="000000"/>
                <w:sz w:val="22"/>
                <w:szCs w:val="22"/>
              </w:rPr>
              <w:t>uyum,</w:t>
            </w:r>
            <w:r w:rsidRPr="006001EC">
              <w:rPr>
                <w:color w:val="000000"/>
                <w:sz w:val="22"/>
                <w:szCs w:val="22"/>
              </w:rPr>
              <w:t>yumuşaklık,irtibat,içtepi,doğruluk,topluluk kavramlarının öğrenir,</w:t>
            </w:r>
          </w:p>
          <w:p w:rsidR="00807B26" w:rsidRPr="006001EC" w:rsidRDefault="00807B26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Oturuş şekillerinin öğrenir,</w:t>
            </w:r>
          </w:p>
          <w:p w:rsidR="00807B26" w:rsidRPr="006001EC" w:rsidRDefault="00807B26" w:rsidP="00807B2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Doğru tanzim ve uygulanışını bilir,</w:t>
            </w:r>
          </w:p>
          <w:p w:rsidR="00F26FFE" w:rsidRPr="006001EC" w:rsidRDefault="00F26FFE" w:rsidP="00807B2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6001EC" w:rsidRDefault="005600E0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Binicilik hissinin geliştirilmesi, at terbiyesi eğitim şablonu, yürüyüş şekillerinde dönüşler, oturuş şekilleri.</w:t>
            </w: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1EC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6001EC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1EC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Ata Binmeden Önce Yapılması Gerekenler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Binicilik Hissi Ve Atla İletişim Kurma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Ata Yardımsız Binmek Ve İnmek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5600E0" w:rsidRPr="006001EC" w:rsidRDefault="005600E0" w:rsidP="00497990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 xml:space="preserve">Adeta da Biniş </w:t>
            </w:r>
            <w:r w:rsidR="00497990">
              <w:rPr>
                <w:sz w:val="22"/>
                <w:szCs w:val="22"/>
              </w:rPr>
              <w:t>v</w:t>
            </w:r>
            <w:r w:rsidRPr="006001EC">
              <w:rPr>
                <w:sz w:val="22"/>
                <w:szCs w:val="22"/>
              </w:rPr>
              <w:t>e Dönüşler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5600E0" w:rsidRPr="006001EC" w:rsidRDefault="00497990" w:rsidP="00497990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Süratlide  Biniş v</w:t>
            </w:r>
            <w:r w:rsidRPr="006001EC">
              <w:rPr>
                <w:sz w:val="22"/>
                <w:szCs w:val="22"/>
              </w:rPr>
              <w:t>e Dönüşler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5600E0" w:rsidRPr="006001EC" w:rsidRDefault="00497990" w:rsidP="004552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Dörtnalda Biniş v</w:t>
            </w:r>
            <w:r w:rsidRPr="006001EC">
              <w:rPr>
                <w:sz w:val="22"/>
                <w:szCs w:val="22"/>
              </w:rPr>
              <w:t>e Dönüşler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5600E0" w:rsidRPr="006001EC" w:rsidRDefault="00497990" w:rsidP="00497990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Attan İndikten Sonra Yapılması Gerekenler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5600E0" w:rsidRPr="006001EC" w:rsidRDefault="00800373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Tempo, Yumuşaklık, İstinat</w:t>
            </w:r>
            <w:r>
              <w:rPr>
                <w:sz w:val="22"/>
                <w:szCs w:val="22"/>
              </w:rPr>
              <w:t xml:space="preserve"> ve</w:t>
            </w:r>
            <w:r w:rsidR="005600E0" w:rsidRPr="006001EC">
              <w:rPr>
                <w:sz w:val="22"/>
                <w:szCs w:val="22"/>
              </w:rPr>
              <w:t>İç Tepi (Vuruş-Tempo)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İleri Gidicilik, Yaylanma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Doğru Tanzim Ve Uygulanışı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Topluluk (Atın Dış Görünüşü Nasıl Olmalı)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5600E0" w:rsidRPr="006001EC" w:rsidRDefault="00497990" w:rsidP="004552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Dresaj</w:t>
            </w:r>
            <w:r w:rsidR="005600E0" w:rsidRPr="006001EC">
              <w:rPr>
                <w:sz w:val="22"/>
                <w:szCs w:val="22"/>
              </w:rPr>
              <w:t xml:space="preserve"> Oturuşu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5600E0" w:rsidRPr="006001EC" w:rsidRDefault="00497990" w:rsidP="004552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Atlama</w:t>
            </w:r>
            <w:r w:rsidR="005600E0" w:rsidRPr="006001EC">
              <w:rPr>
                <w:sz w:val="22"/>
                <w:szCs w:val="22"/>
              </w:rPr>
              <w:t xml:space="preserve"> Oturuşu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5600E0" w:rsidRPr="006001EC" w:rsidRDefault="00497990" w:rsidP="004552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Oturuş Hataları</w:t>
            </w:r>
          </w:p>
        </w:tc>
      </w:tr>
      <w:tr w:rsidR="00497990" w:rsidRPr="006001EC" w:rsidTr="005E3434">
        <w:tc>
          <w:tcPr>
            <w:tcW w:w="2394" w:type="dxa"/>
          </w:tcPr>
          <w:p w:rsidR="00497990" w:rsidRPr="006001EC" w:rsidRDefault="0049799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6"/>
          </w:tcPr>
          <w:p w:rsidR="00497990" w:rsidRPr="006001EC" w:rsidRDefault="00497990" w:rsidP="004552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Oturuş U</w:t>
            </w:r>
            <w:r w:rsidRPr="006001EC">
              <w:rPr>
                <w:sz w:val="22"/>
                <w:szCs w:val="22"/>
              </w:rPr>
              <w:t>ygulamaları</w:t>
            </w:r>
          </w:p>
        </w:tc>
      </w:tr>
      <w:tr w:rsidR="005E3434" w:rsidRPr="006001EC" w:rsidTr="005E3434">
        <w:trPr>
          <w:trHeight w:val="300"/>
        </w:trPr>
        <w:tc>
          <w:tcPr>
            <w:tcW w:w="9180" w:type="dxa"/>
            <w:gridSpan w:val="7"/>
          </w:tcPr>
          <w:p w:rsidR="005E3434" w:rsidRPr="006001EC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6001EC" w:rsidTr="005E3434">
        <w:trPr>
          <w:trHeight w:val="256"/>
        </w:trPr>
        <w:tc>
          <w:tcPr>
            <w:tcW w:w="9180" w:type="dxa"/>
            <w:gridSpan w:val="7"/>
          </w:tcPr>
          <w:p w:rsidR="0093148E" w:rsidRPr="006001EC" w:rsidRDefault="0093148E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Oturuş şekillerinin öğrenir ve uygular,</w:t>
            </w:r>
          </w:p>
          <w:p w:rsidR="0093148E" w:rsidRPr="006001EC" w:rsidRDefault="0093148E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Diğer branşlar(Engel-Endürans vb.) için alt yapı oluşturur,</w:t>
            </w:r>
          </w:p>
          <w:p w:rsidR="005E3434" w:rsidRPr="006001EC" w:rsidRDefault="0093148E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Atın doğru çalıştırılmasını öğrenerek ihtiyaç duyulan branşa göre at eğitir.</w:t>
            </w:r>
          </w:p>
        </w:tc>
      </w:tr>
      <w:tr w:rsidR="005E3434" w:rsidRPr="006001EC" w:rsidTr="005E3434">
        <w:trPr>
          <w:trHeight w:val="256"/>
        </w:trPr>
        <w:tc>
          <w:tcPr>
            <w:tcW w:w="9180" w:type="dxa"/>
            <w:gridSpan w:val="7"/>
          </w:tcPr>
          <w:p w:rsidR="005E3434" w:rsidRPr="006001EC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6001EC" w:rsidTr="005E3434">
        <w:trPr>
          <w:trHeight w:val="256"/>
        </w:trPr>
        <w:tc>
          <w:tcPr>
            <w:tcW w:w="9180" w:type="dxa"/>
            <w:gridSpan w:val="7"/>
          </w:tcPr>
          <w:p w:rsidR="005E3434" w:rsidRPr="006001EC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01EC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6001EC">
              <w:rPr>
                <w:rFonts w:ascii="Times New Roman" w:hAnsi="Times New Roman" w:cs="Times New Roman"/>
                <w:i/>
                <w:color w:val="000000"/>
              </w:rPr>
              <w:t>Binicilik I</w:t>
            </w:r>
            <w:r w:rsidR="0093148E" w:rsidRPr="006001EC">
              <w:rPr>
                <w:rFonts w:ascii="Times New Roman" w:hAnsi="Times New Roman" w:cs="Times New Roman"/>
                <w:i/>
                <w:color w:val="000000"/>
              </w:rPr>
              <w:t>I (At Terbiyesi Eğitimi</w:t>
            </w:r>
            <w:r w:rsidRPr="006001EC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6001EC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6001EC" w:rsidRDefault="001143B6" w:rsidP="0056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001EC">
              <w:rPr>
                <w:rFonts w:ascii="Times New Roman" w:hAnsi="Times New Roman" w:cs="Times New Roman"/>
              </w:rPr>
              <w:t>A.Fuat ÜNVER,(2003),</w:t>
            </w:r>
            <w:r w:rsidRPr="006001EC">
              <w:rPr>
                <w:rFonts w:ascii="Times New Roman" w:hAnsi="Times New Roman" w:cs="Times New Roman"/>
                <w:i/>
              </w:rPr>
              <w:t>Binicilik Sporunda Doğru Oturuş,Uyarı ve Yardımların Binicilik Hissiyatının Gelişimine Etkileri,</w:t>
            </w:r>
            <w:r w:rsidRPr="006001EC">
              <w:rPr>
                <w:rFonts w:ascii="Times New Roman" w:hAnsi="Times New Roman" w:cs="Times New Roman"/>
              </w:rPr>
              <w:t>Ankara.</w:t>
            </w:r>
          </w:p>
        </w:tc>
      </w:tr>
      <w:tr w:rsidR="005E3434" w:rsidRPr="006001EC" w:rsidTr="005E3434">
        <w:trPr>
          <w:trHeight w:val="256"/>
        </w:trPr>
        <w:tc>
          <w:tcPr>
            <w:tcW w:w="9180" w:type="dxa"/>
            <w:gridSpan w:val="7"/>
          </w:tcPr>
          <w:p w:rsidR="005E3434" w:rsidRPr="006001EC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6001EC" w:rsidTr="005E3434">
        <w:trPr>
          <w:trHeight w:val="256"/>
        </w:trPr>
        <w:tc>
          <w:tcPr>
            <w:tcW w:w="9180" w:type="dxa"/>
            <w:gridSpan w:val="7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Ara sınav: % 40</w:t>
            </w:r>
          </w:p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Final: % 60</w:t>
            </w:r>
          </w:p>
          <w:p w:rsidR="005E3434" w:rsidRPr="006001EC" w:rsidRDefault="00E77A4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Not: Sınav tarihleri birim yönetim kurulu tarafından belirlenerek web sayfasında ilan edilecektir.</w:t>
            </w:r>
          </w:p>
        </w:tc>
      </w:tr>
    </w:tbl>
    <w:p w:rsidR="004F7C06" w:rsidRPr="006001EC" w:rsidRDefault="004F7C06" w:rsidP="004F7C06">
      <w:pPr>
        <w:rPr>
          <w:rFonts w:ascii="Times New Roman" w:hAnsi="Times New Roman" w:cs="Times New Roman"/>
        </w:rPr>
      </w:pPr>
    </w:p>
    <w:p w:rsidR="00562E57" w:rsidRPr="006001EC" w:rsidRDefault="00562E57" w:rsidP="004F7C06">
      <w:pPr>
        <w:rPr>
          <w:rFonts w:ascii="Times New Roman" w:hAnsi="Times New Roman" w:cs="Times New Roman"/>
        </w:rPr>
      </w:pPr>
    </w:p>
    <w:p w:rsidR="00562E57" w:rsidRPr="006001EC" w:rsidRDefault="00562E57" w:rsidP="004F7C06">
      <w:pPr>
        <w:rPr>
          <w:rFonts w:ascii="Times New Roman" w:hAnsi="Times New Roman" w:cs="Times New Roman"/>
        </w:rPr>
      </w:pPr>
    </w:p>
    <w:p w:rsidR="004F7C06" w:rsidRPr="006001EC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6001EC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5C0770" w:rsidRPr="005116B3" w:rsidTr="00863042">
        <w:tc>
          <w:tcPr>
            <w:tcW w:w="9284" w:type="dxa"/>
            <w:gridSpan w:val="16"/>
          </w:tcPr>
          <w:p w:rsidR="005C0770" w:rsidRPr="005116B3" w:rsidRDefault="005C0770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5C0770" w:rsidRPr="005116B3" w:rsidRDefault="005C0770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rPr>
          <w:trHeight w:val="302"/>
        </w:trPr>
        <w:tc>
          <w:tcPr>
            <w:tcW w:w="9284" w:type="dxa"/>
            <w:gridSpan w:val="16"/>
          </w:tcPr>
          <w:p w:rsidR="005C0770" w:rsidRPr="005116B3" w:rsidRDefault="005C0770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5C0770" w:rsidRPr="005116B3" w:rsidTr="00863042">
        <w:trPr>
          <w:trHeight w:val="490"/>
        </w:trPr>
        <w:tc>
          <w:tcPr>
            <w:tcW w:w="1547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5C0770" w:rsidRPr="005116B3" w:rsidRDefault="005C0770" w:rsidP="005C0770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087"/>
        <w:gridCol w:w="665"/>
        <w:gridCol w:w="811"/>
        <w:gridCol w:w="811"/>
        <w:gridCol w:w="811"/>
        <w:gridCol w:w="811"/>
        <w:gridCol w:w="811"/>
        <w:gridCol w:w="811"/>
        <w:gridCol w:w="811"/>
        <w:gridCol w:w="811"/>
        <w:gridCol w:w="822"/>
      </w:tblGrid>
      <w:tr w:rsidR="005C0770" w:rsidRPr="005116B3" w:rsidTr="003854FD">
        <w:tc>
          <w:tcPr>
            <w:tcW w:w="1101" w:type="dxa"/>
          </w:tcPr>
          <w:p w:rsidR="005C0770" w:rsidRPr="005116B3" w:rsidRDefault="005C0770" w:rsidP="00863042">
            <w:pPr>
              <w:spacing w:after="0" w:line="240" w:lineRule="auto"/>
            </w:pPr>
          </w:p>
        </w:tc>
        <w:tc>
          <w:tcPr>
            <w:tcW w:w="67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6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5C0770" w:rsidRPr="005116B3" w:rsidTr="003854FD">
        <w:tc>
          <w:tcPr>
            <w:tcW w:w="1101" w:type="dxa"/>
          </w:tcPr>
          <w:p w:rsidR="005C0770" w:rsidRPr="005116B3" w:rsidRDefault="003854FD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Binicilik Eğitimi-II</w:t>
            </w:r>
          </w:p>
        </w:tc>
        <w:tc>
          <w:tcPr>
            <w:tcW w:w="674" w:type="dxa"/>
          </w:tcPr>
          <w:p w:rsidR="005C0770" w:rsidRPr="005116B3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5C0770" w:rsidRPr="005116B3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5C0770" w:rsidRPr="005116B3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5C0770" w:rsidRPr="005116B3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5C0770" w:rsidRPr="005116B3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5C0770" w:rsidRPr="005116B3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6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4F7C06" w:rsidRPr="006001EC" w:rsidRDefault="004F7C06" w:rsidP="004F7C06">
      <w:pPr>
        <w:rPr>
          <w:rFonts w:ascii="Times New Roman" w:hAnsi="Times New Roman" w:cs="Times New Roman"/>
        </w:rPr>
      </w:pPr>
    </w:p>
    <w:p w:rsidR="004F7C06" w:rsidRPr="006001EC" w:rsidRDefault="004F7C06" w:rsidP="004F7C06">
      <w:pPr>
        <w:rPr>
          <w:rFonts w:ascii="Times New Roman" w:hAnsi="Times New Roman" w:cs="Times New Roman"/>
        </w:rPr>
      </w:pPr>
    </w:p>
    <w:p w:rsidR="004F7C06" w:rsidRPr="006001EC" w:rsidRDefault="004F7C06" w:rsidP="004F7C06">
      <w:pPr>
        <w:rPr>
          <w:rFonts w:ascii="Times New Roman" w:hAnsi="Times New Roman" w:cs="Times New Roman"/>
        </w:rPr>
      </w:pPr>
    </w:p>
    <w:p w:rsidR="00F82044" w:rsidRPr="006001EC" w:rsidRDefault="00F82044">
      <w:pPr>
        <w:rPr>
          <w:rFonts w:ascii="Times New Roman" w:hAnsi="Times New Roman" w:cs="Times New Roman"/>
        </w:rPr>
      </w:pPr>
    </w:p>
    <w:p w:rsidR="006001EC" w:rsidRPr="006001EC" w:rsidRDefault="006001EC">
      <w:pPr>
        <w:rPr>
          <w:rFonts w:ascii="Times New Roman" w:hAnsi="Times New Roman" w:cs="Times New Roman"/>
        </w:rPr>
      </w:pPr>
    </w:p>
    <w:sectPr w:rsidR="006001EC" w:rsidRPr="006001EC" w:rsidSect="00C0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E6" w:rsidRDefault="00C907E6" w:rsidP="001C456C">
      <w:pPr>
        <w:spacing w:after="0" w:line="240" w:lineRule="auto"/>
      </w:pPr>
      <w:r>
        <w:separator/>
      </w:r>
    </w:p>
  </w:endnote>
  <w:endnote w:type="continuationSeparator" w:id="0">
    <w:p w:rsidR="00C907E6" w:rsidRDefault="00C907E6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E6" w:rsidRDefault="00C907E6" w:rsidP="001C456C">
      <w:pPr>
        <w:spacing w:after="0" w:line="240" w:lineRule="auto"/>
      </w:pPr>
      <w:r>
        <w:separator/>
      </w:r>
    </w:p>
  </w:footnote>
  <w:footnote w:type="continuationSeparator" w:id="0">
    <w:p w:rsidR="00C907E6" w:rsidRDefault="00C907E6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F218A"/>
    <w:rsid w:val="001143B6"/>
    <w:rsid w:val="00152E24"/>
    <w:rsid w:val="001A20AC"/>
    <w:rsid w:val="001C456C"/>
    <w:rsid w:val="001E4021"/>
    <w:rsid w:val="001E759C"/>
    <w:rsid w:val="00241938"/>
    <w:rsid w:val="003854FD"/>
    <w:rsid w:val="00393BCE"/>
    <w:rsid w:val="003B0E67"/>
    <w:rsid w:val="0047422A"/>
    <w:rsid w:val="00497990"/>
    <w:rsid w:val="004F7C06"/>
    <w:rsid w:val="0055177B"/>
    <w:rsid w:val="005600E0"/>
    <w:rsid w:val="00562E57"/>
    <w:rsid w:val="00590DD7"/>
    <w:rsid w:val="005C0770"/>
    <w:rsid w:val="005D1AFE"/>
    <w:rsid w:val="005E03CA"/>
    <w:rsid w:val="005E3434"/>
    <w:rsid w:val="006001EC"/>
    <w:rsid w:val="00651AD6"/>
    <w:rsid w:val="006614C4"/>
    <w:rsid w:val="006838F7"/>
    <w:rsid w:val="006C6D23"/>
    <w:rsid w:val="00705351"/>
    <w:rsid w:val="007628D6"/>
    <w:rsid w:val="00777023"/>
    <w:rsid w:val="0079446C"/>
    <w:rsid w:val="007C0E27"/>
    <w:rsid w:val="007C5D6F"/>
    <w:rsid w:val="00800373"/>
    <w:rsid w:val="00807B26"/>
    <w:rsid w:val="0081197F"/>
    <w:rsid w:val="00850CD4"/>
    <w:rsid w:val="008543D3"/>
    <w:rsid w:val="008D0A94"/>
    <w:rsid w:val="008D2DA2"/>
    <w:rsid w:val="008F56E0"/>
    <w:rsid w:val="00901723"/>
    <w:rsid w:val="00905095"/>
    <w:rsid w:val="0093148E"/>
    <w:rsid w:val="00985A5C"/>
    <w:rsid w:val="00A7683A"/>
    <w:rsid w:val="00AD62C9"/>
    <w:rsid w:val="00AE3373"/>
    <w:rsid w:val="00B17F65"/>
    <w:rsid w:val="00BE4FC5"/>
    <w:rsid w:val="00C05821"/>
    <w:rsid w:val="00C80977"/>
    <w:rsid w:val="00C907E6"/>
    <w:rsid w:val="00CF30F7"/>
    <w:rsid w:val="00D456CC"/>
    <w:rsid w:val="00D557E5"/>
    <w:rsid w:val="00D77532"/>
    <w:rsid w:val="00D90D46"/>
    <w:rsid w:val="00DC4A90"/>
    <w:rsid w:val="00E77A45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A2465-F4A5-4271-93C6-96F3235A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5C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C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2022-01-27T10:47:00Z</dcterms:created>
  <dcterms:modified xsi:type="dcterms:W3CDTF">2022-01-27T10:47:00Z</dcterms:modified>
</cp:coreProperties>
</file>