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1170"/>
        <w:gridCol w:w="1057"/>
        <w:gridCol w:w="1107"/>
        <w:gridCol w:w="1030"/>
        <w:gridCol w:w="1211"/>
      </w:tblGrid>
      <w:tr w:rsidR="005E3434" w:rsidRPr="00D557E5" w:rsidTr="005E3434">
        <w:tc>
          <w:tcPr>
            <w:tcW w:w="3605" w:type="dxa"/>
            <w:gridSpan w:val="2"/>
          </w:tcPr>
          <w:p w:rsidR="005E3434" w:rsidRPr="00D557E5" w:rsidRDefault="005E3434" w:rsidP="005E3434">
            <w:pPr>
              <w:spacing w:after="0" w:line="240" w:lineRule="auto"/>
              <w:jc w:val="both"/>
              <w:rPr>
                <w:rFonts w:ascii="Times New Roman" w:hAnsi="Times New Roman" w:cs="Times New Roman"/>
                <w:b/>
              </w:rPr>
            </w:pPr>
            <w:r w:rsidRPr="00D557E5">
              <w:rPr>
                <w:rFonts w:ascii="Times New Roman" w:hAnsi="Times New Roman" w:cs="Times New Roman"/>
                <w:b/>
              </w:rPr>
              <w:t>Dersin Adı</w:t>
            </w:r>
          </w:p>
        </w:tc>
        <w:tc>
          <w:tcPr>
            <w:tcW w:w="1170"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Kodu</w:t>
            </w:r>
          </w:p>
        </w:tc>
        <w:tc>
          <w:tcPr>
            <w:tcW w:w="1057"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Yarıyılı</w:t>
            </w:r>
          </w:p>
        </w:tc>
        <w:tc>
          <w:tcPr>
            <w:tcW w:w="1107"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T+U</w:t>
            </w:r>
          </w:p>
        </w:tc>
        <w:tc>
          <w:tcPr>
            <w:tcW w:w="1030"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Kredisi</w:t>
            </w:r>
          </w:p>
        </w:tc>
        <w:tc>
          <w:tcPr>
            <w:tcW w:w="1211"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AKTS</w:t>
            </w:r>
          </w:p>
        </w:tc>
      </w:tr>
      <w:tr w:rsidR="005E3434" w:rsidRPr="00D557E5" w:rsidTr="005E3434">
        <w:tc>
          <w:tcPr>
            <w:tcW w:w="3605" w:type="dxa"/>
            <w:gridSpan w:val="2"/>
          </w:tcPr>
          <w:p w:rsidR="005E3434" w:rsidRPr="00D557E5" w:rsidRDefault="005D1AFE" w:rsidP="005E3434">
            <w:pPr>
              <w:spacing w:after="0" w:line="240" w:lineRule="auto"/>
              <w:rPr>
                <w:rFonts w:ascii="Times New Roman" w:hAnsi="Times New Roman" w:cs="Times New Roman"/>
                <w:b/>
              </w:rPr>
            </w:pPr>
            <w:r w:rsidRPr="00D557E5">
              <w:rPr>
                <w:rFonts w:ascii="Times New Roman" w:hAnsi="Times New Roman" w:cs="Times New Roman"/>
                <w:b/>
              </w:rPr>
              <w:t>Binicilik Eğitimi - I</w:t>
            </w:r>
          </w:p>
        </w:tc>
        <w:tc>
          <w:tcPr>
            <w:tcW w:w="1170"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b/>
              </w:rPr>
              <w:t>1806106</w:t>
            </w:r>
          </w:p>
        </w:tc>
        <w:tc>
          <w:tcPr>
            <w:tcW w:w="1057" w:type="dxa"/>
          </w:tcPr>
          <w:p w:rsidR="005E3434" w:rsidRPr="00D557E5" w:rsidRDefault="005E3434" w:rsidP="005E3434">
            <w:pPr>
              <w:spacing w:after="0" w:line="240" w:lineRule="auto"/>
              <w:rPr>
                <w:rFonts w:ascii="Times New Roman" w:hAnsi="Times New Roman" w:cs="Times New Roman"/>
              </w:rPr>
            </w:pPr>
            <w:r w:rsidRPr="00D557E5">
              <w:rPr>
                <w:rFonts w:ascii="Times New Roman" w:hAnsi="Times New Roman" w:cs="Times New Roman"/>
              </w:rPr>
              <w:t xml:space="preserve">      I</w:t>
            </w:r>
          </w:p>
        </w:tc>
        <w:tc>
          <w:tcPr>
            <w:tcW w:w="1107" w:type="dxa"/>
          </w:tcPr>
          <w:p w:rsidR="005E3434" w:rsidRPr="00D557E5" w:rsidRDefault="00777023" w:rsidP="005D1AFE">
            <w:pPr>
              <w:spacing w:after="0" w:line="240" w:lineRule="auto"/>
              <w:rPr>
                <w:rFonts w:ascii="Times New Roman" w:hAnsi="Times New Roman" w:cs="Times New Roman"/>
              </w:rPr>
            </w:pPr>
            <w:r w:rsidRPr="00D557E5">
              <w:rPr>
                <w:rFonts w:ascii="Times New Roman" w:hAnsi="Times New Roman" w:cs="Times New Roman"/>
              </w:rPr>
              <w:t xml:space="preserve">  </w:t>
            </w:r>
            <w:r w:rsidR="005D1AFE" w:rsidRPr="00D557E5">
              <w:rPr>
                <w:rFonts w:ascii="Times New Roman" w:hAnsi="Times New Roman" w:cs="Times New Roman"/>
              </w:rPr>
              <w:t>4+4</w:t>
            </w:r>
          </w:p>
        </w:tc>
        <w:tc>
          <w:tcPr>
            <w:tcW w:w="1030"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rPr>
              <w:t xml:space="preserve">     6</w:t>
            </w:r>
          </w:p>
        </w:tc>
        <w:tc>
          <w:tcPr>
            <w:tcW w:w="1211"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rPr>
              <w:t xml:space="preserve">     6</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Ön koşul Dersler</w:t>
            </w:r>
          </w:p>
        </w:tc>
        <w:tc>
          <w:tcPr>
            <w:tcW w:w="6786" w:type="dxa"/>
            <w:gridSpan w:val="6"/>
          </w:tcPr>
          <w:p w:rsidR="005E3434" w:rsidRPr="00D557E5" w:rsidRDefault="005E3434" w:rsidP="005E3434">
            <w:pPr>
              <w:spacing w:after="0" w:line="240" w:lineRule="auto"/>
              <w:jc w:val="both"/>
              <w:rPr>
                <w:rFonts w:ascii="Times New Roman" w:hAnsi="Times New Roman" w:cs="Times New Roman"/>
              </w:rPr>
            </w:pP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Dili</w:t>
            </w:r>
          </w:p>
        </w:tc>
        <w:tc>
          <w:tcPr>
            <w:tcW w:w="6786" w:type="dxa"/>
            <w:gridSpan w:val="6"/>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Türkçe</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Türü</w:t>
            </w:r>
          </w:p>
        </w:tc>
        <w:tc>
          <w:tcPr>
            <w:tcW w:w="6786" w:type="dxa"/>
            <w:gridSpan w:val="6"/>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Zorunlu</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Koordinatörü</w:t>
            </w:r>
          </w:p>
        </w:tc>
        <w:tc>
          <w:tcPr>
            <w:tcW w:w="6786" w:type="dxa"/>
            <w:gridSpan w:val="6"/>
          </w:tcPr>
          <w:p w:rsidR="005E3434" w:rsidRPr="00D557E5" w:rsidRDefault="005E3434" w:rsidP="005E3434">
            <w:pPr>
              <w:spacing w:after="0" w:line="240" w:lineRule="auto"/>
              <w:jc w:val="both"/>
              <w:rPr>
                <w:rFonts w:ascii="Times New Roman" w:hAnsi="Times New Roman" w:cs="Times New Roman"/>
              </w:rPr>
            </w:pP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 xml:space="preserve">Dersi Veren </w:t>
            </w:r>
          </w:p>
        </w:tc>
        <w:tc>
          <w:tcPr>
            <w:tcW w:w="6786" w:type="dxa"/>
            <w:gridSpan w:val="6"/>
          </w:tcPr>
          <w:p w:rsidR="005E3434" w:rsidRPr="00D557E5" w:rsidRDefault="005E3434" w:rsidP="005E3434">
            <w:pPr>
              <w:spacing w:after="0" w:line="240" w:lineRule="auto"/>
              <w:jc w:val="both"/>
              <w:rPr>
                <w:rFonts w:ascii="Times New Roman" w:hAnsi="Times New Roman" w:cs="Times New Roman"/>
              </w:rPr>
            </w:pP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Yardımcıları</w:t>
            </w:r>
          </w:p>
        </w:tc>
        <w:tc>
          <w:tcPr>
            <w:tcW w:w="6786" w:type="dxa"/>
            <w:gridSpan w:val="6"/>
          </w:tcPr>
          <w:p w:rsidR="005E3434" w:rsidRPr="00D557E5" w:rsidRDefault="005E3434" w:rsidP="005E3434">
            <w:pPr>
              <w:spacing w:after="0" w:line="240" w:lineRule="auto"/>
              <w:jc w:val="both"/>
              <w:rPr>
                <w:rFonts w:ascii="Times New Roman" w:hAnsi="Times New Roman" w:cs="Times New Roman"/>
              </w:rPr>
            </w:pP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Amacı</w:t>
            </w:r>
          </w:p>
        </w:tc>
        <w:tc>
          <w:tcPr>
            <w:tcW w:w="6786" w:type="dxa"/>
            <w:gridSpan w:val="6"/>
          </w:tcPr>
          <w:p w:rsidR="005E3434" w:rsidRPr="00D557E5" w:rsidRDefault="005E3434" w:rsidP="0077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557E5">
              <w:rPr>
                <w:rFonts w:ascii="Times New Roman" w:hAnsi="Times New Roman" w:cs="Times New Roman"/>
                <w:color w:val="000000" w:themeColor="text1"/>
              </w:rPr>
              <w:t xml:space="preserve">Bu ders birinci yıl öğrencilerine, </w:t>
            </w:r>
            <w:r w:rsidR="00A7683A" w:rsidRPr="00D557E5">
              <w:rPr>
                <w:rFonts w:ascii="Times New Roman" w:hAnsi="Times New Roman" w:cs="Times New Roman"/>
                <w:color w:val="000000"/>
              </w:rPr>
              <w:t>Atın bir yerden bir yere sevk ve idaresinin yapılması, atı kapayarak binmek ve biniş esnasında atla denge ve uyum içerisinde yumuşaklığı sağlayarak birlikte hareket edebilmeyi öğretme</w:t>
            </w:r>
            <w:r w:rsidR="00777023" w:rsidRPr="00D557E5">
              <w:rPr>
                <w:rFonts w:ascii="Times New Roman" w:hAnsi="Times New Roman" w:cs="Times New Roman"/>
                <w:color w:val="000000"/>
              </w:rPr>
              <w:t xml:space="preserve"> </w:t>
            </w:r>
            <w:r w:rsidRPr="00D557E5">
              <w:rPr>
                <w:rFonts w:ascii="Times New Roman" w:hAnsi="Times New Roman" w:cs="Times New Roman"/>
                <w:color w:val="000000" w:themeColor="text1"/>
              </w:rPr>
              <w:t>amaçlanmıştır.</w:t>
            </w:r>
          </w:p>
        </w:tc>
      </w:tr>
      <w:tr w:rsidR="005E3434" w:rsidRPr="00D557E5" w:rsidTr="00F26FFE">
        <w:trPr>
          <w:trHeight w:val="3094"/>
        </w:trPr>
        <w:tc>
          <w:tcPr>
            <w:tcW w:w="2394" w:type="dxa"/>
          </w:tcPr>
          <w:p w:rsidR="005E3434" w:rsidRPr="00D557E5" w:rsidRDefault="005E3434" w:rsidP="005E3434">
            <w:pPr>
              <w:spacing w:after="0" w:line="240" w:lineRule="auto"/>
              <w:rPr>
                <w:rFonts w:ascii="Times New Roman" w:hAnsi="Times New Roman" w:cs="Times New Roman"/>
              </w:rPr>
            </w:pPr>
            <w:r w:rsidRPr="00D557E5">
              <w:rPr>
                <w:rFonts w:ascii="Times New Roman" w:hAnsi="Times New Roman" w:cs="Times New Roman"/>
              </w:rPr>
              <w:t>Dersin Öğrenme Çıktıları</w:t>
            </w:r>
          </w:p>
        </w:tc>
        <w:tc>
          <w:tcPr>
            <w:tcW w:w="6786" w:type="dxa"/>
            <w:gridSpan w:val="6"/>
          </w:tcPr>
          <w:p w:rsidR="005E3434" w:rsidRPr="00D557E5" w:rsidRDefault="005E3434" w:rsidP="005E3434">
            <w:pPr>
              <w:pStyle w:val="ListeParagraf"/>
              <w:shd w:val="clear" w:color="auto" w:fill="FFFFFF"/>
              <w:ind w:left="360" w:hanging="344"/>
              <w:jc w:val="both"/>
              <w:rPr>
                <w:bCs/>
                <w:sz w:val="22"/>
                <w:szCs w:val="22"/>
              </w:rPr>
            </w:pPr>
            <w:r w:rsidRPr="0055177B">
              <w:rPr>
                <w:bCs/>
                <w:sz w:val="22"/>
                <w:szCs w:val="22"/>
              </w:rPr>
              <w:t>Bu dersin sonunda öğrenci;</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temel donanımlarını tanıma,</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çalışma alanları hakkında genel bilgi edinme,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 iyi bir iletişim sağlayarak onu, binerek veya yerde iken sevk ve idaresini yapabilme.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Yapılacak atlı spor için atın sahip olması gereken özellikleri bilir,</w:t>
            </w:r>
          </w:p>
          <w:p w:rsidR="00AD62C9"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Atların çalışma alanlarını ve özelliklerini bilir.</w:t>
            </w:r>
          </w:p>
          <w:p w:rsidR="00F26FFE" w:rsidRPr="00D557E5" w:rsidRDefault="008D0A94" w:rsidP="008D0A94">
            <w:pPr>
              <w:pStyle w:val="ListeParagraf"/>
              <w:numPr>
                <w:ilvl w:val="0"/>
                <w:numId w:val="2"/>
              </w:numPr>
              <w:shd w:val="clear" w:color="auto" w:fill="FFFFFF"/>
              <w:jc w:val="both"/>
              <w:rPr>
                <w:sz w:val="22"/>
                <w:szCs w:val="22"/>
              </w:rPr>
            </w:pPr>
            <w:r w:rsidRPr="00D557E5">
              <w:rPr>
                <w:color w:val="000000"/>
                <w:sz w:val="22"/>
                <w:szCs w:val="22"/>
              </w:rPr>
              <w:t>Atların doğal yürüyüş şekiller</w:t>
            </w:r>
            <w:r w:rsidR="00013486">
              <w:rPr>
                <w:color w:val="000000"/>
                <w:sz w:val="22"/>
                <w:szCs w:val="22"/>
              </w:rPr>
              <w:t>i</w:t>
            </w:r>
            <w:r w:rsidRPr="00D557E5">
              <w:rPr>
                <w:color w:val="000000"/>
                <w:sz w:val="22"/>
                <w:szCs w:val="22"/>
              </w:rPr>
              <w:t>ni bilir.</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İçeriği</w:t>
            </w:r>
          </w:p>
        </w:tc>
        <w:tc>
          <w:tcPr>
            <w:tcW w:w="6786" w:type="dxa"/>
            <w:gridSpan w:val="6"/>
          </w:tcPr>
          <w:p w:rsidR="005E3434" w:rsidRPr="00D557E5" w:rsidRDefault="00A7683A" w:rsidP="00985A5C">
            <w:pPr>
              <w:pStyle w:val="NormalWeb"/>
              <w:spacing w:before="0" w:beforeAutospacing="0" w:after="0" w:afterAutospacing="0"/>
              <w:jc w:val="both"/>
              <w:rPr>
                <w:color w:val="auto"/>
                <w:sz w:val="22"/>
                <w:szCs w:val="22"/>
              </w:rPr>
            </w:pPr>
            <w:r w:rsidRPr="00D557E5">
              <w:rPr>
                <w:sz w:val="22"/>
                <w:szCs w:val="22"/>
              </w:rPr>
              <w:t>Binicilik için atın sahip olması gereken özellikleri, atların çalışma alanları ve özellikleri, biniş için gerekli olan at ve binici donatım ve ekipmanları, atın yedekte sevk edilmesi, atlardaki yürüyüş şekilleri, binicilikte ata uygulanan yardımlar, binicilikte denge, uyum ve yumuşaklık, atla dengeli bir biçimde hareket etme.</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b/>
                <w:bCs/>
              </w:rPr>
            </w:pPr>
            <w:r w:rsidRPr="00D557E5">
              <w:rPr>
                <w:rFonts w:ascii="Times New Roman" w:hAnsi="Times New Roman" w:cs="Times New Roman"/>
                <w:b/>
                <w:bCs/>
              </w:rPr>
              <w:t>Haftalar</w:t>
            </w:r>
          </w:p>
        </w:tc>
        <w:tc>
          <w:tcPr>
            <w:tcW w:w="6786" w:type="dxa"/>
            <w:gridSpan w:val="6"/>
          </w:tcPr>
          <w:p w:rsidR="005E3434" w:rsidRPr="00D557E5" w:rsidRDefault="005E3434" w:rsidP="005E3434">
            <w:pPr>
              <w:spacing w:after="0" w:line="240" w:lineRule="auto"/>
              <w:jc w:val="center"/>
              <w:rPr>
                <w:rFonts w:ascii="Times New Roman" w:hAnsi="Times New Roman" w:cs="Times New Roman"/>
                <w:b/>
                <w:bCs/>
              </w:rPr>
            </w:pPr>
            <w:r w:rsidRPr="00D557E5">
              <w:rPr>
                <w:rFonts w:ascii="Times New Roman" w:hAnsi="Times New Roman" w:cs="Times New Roman"/>
                <w:b/>
                <w:bCs/>
              </w:rPr>
              <w:t>Konular</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w:t>
            </w:r>
          </w:p>
        </w:tc>
        <w:tc>
          <w:tcPr>
            <w:tcW w:w="6786" w:type="dxa"/>
            <w:gridSpan w:val="6"/>
          </w:tcPr>
          <w:p w:rsidR="006614C4" w:rsidRPr="00D557E5" w:rsidRDefault="006614C4" w:rsidP="00732531">
            <w:pPr>
              <w:pStyle w:val="NormalWeb"/>
              <w:rPr>
                <w:sz w:val="22"/>
                <w:szCs w:val="22"/>
              </w:rPr>
            </w:pPr>
            <w:r w:rsidRPr="00D557E5">
              <w:rPr>
                <w:sz w:val="22"/>
                <w:szCs w:val="22"/>
              </w:rPr>
              <w:t>Binicilik hakkında genel bilgiler</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2</w:t>
            </w:r>
          </w:p>
        </w:tc>
        <w:tc>
          <w:tcPr>
            <w:tcW w:w="6786" w:type="dxa"/>
            <w:gridSpan w:val="6"/>
          </w:tcPr>
          <w:p w:rsidR="006614C4" w:rsidRPr="00D557E5" w:rsidRDefault="006614C4" w:rsidP="00732531">
            <w:pPr>
              <w:pStyle w:val="NormalWeb"/>
              <w:rPr>
                <w:sz w:val="22"/>
                <w:szCs w:val="22"/>
              </w:rPr>
            </w:pPr>
            <w:r w:rsidRPr="00D557E5">
              <w:rPr>
                <w:sz w:val="22"/>
                <w:szCs w:val="22"/>
              </w:rPr>
              <w:t>Atın tanıtımı ve binicilikte kullanılacak atların özellikleri</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3</w:t>
            </w:r>
          </w:p>
        </w:tc>
        <w:tc>
          <w:tcPr>
            <w:tcW w:w="6786" w:type="dxa"/>
            <w:gridSpan w:val="6"/>
          </w:tcPr>
          <w:p w:rsidR="006614C4" w:rsidRPr="00D557E5" w:rsidRDefault="006614C4" w:rsidP="00732531">
            <w:pPr>
              <w:pStyle w:val="NormalWeb"/>
              <w:rPr>
                <w:sz w:val="22"/>
                <w:szCs w:val="22"/>
              </w:rPr>
            </w:pPr>
            <w:r w:rsidRPr="00D557E5">
              <w:rPr>
                <w:sz w:val="22"/>
                <w:szCs w:val="22"/>
              </w:rPr>
              <w:t>Atların Çalışma Alanları</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4</w:t>
            </w:r>
          </w:p>
        </w:tc>
        <w:tc>
          <w:tcPr>
            <w:tcW w:w="6786" w:type="dxa"/>
            <w:gridSpan w:val="6"/>
          </w:tcPr>
          <w:p w:rsidR="006614C4" w:rsidRPr="00D557E5" w:rsidRDefault="006614C4" w:rsidP="00732531">
            <w:pPr>
              <w:pStyle w:val="NormalWeb"/>
              <w:rPr>
                <w:sz w:val="22"/>
                <w:szCs w:val="22"/>
              </w:rPr>
            </w:pPr>
            <w:r w:rsidRPr="00D557E5">
              <w:rPr>
                <w:sz w:val="22"/>
                <w:szCs w:val="22"/>
              </w:rPr>
              <w:t>Manej, manej kuralları ve manej hareketleri</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5</w:t>
            </w:r>
          </w:p>
        </w:tc>
        <w:tc>
          <w:tcPr>
            <w:tcW w:w="6786" w:type="dxa"/>
            <w:gridSpan w:val="6"/>
          </w:tcPr>
          <w:p w:rsidR="006614C4" w:rsidRPr="00D557E5" w:rsidRDefault="006614C4" w:rsidP="00732531">
            <w:pPr>
              <w:pStyle w:val="NormalWeb"/>
              <w:rPr>
                <w:sz w:val="22"/>
                <w:szCs w:val="22"/>
              </w:rPr>
            </w:pPr>
            <w:r w:rsidRPr="00D557E5">
              <w:rPr>
                <w:sz w:val="22"/>
                <w:szCs w:val="22"/>
              </w:rPr>
              <w:t>At ve binici donanım ve ekipmanlarının tanıtımı</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6</w:t>
            </w:r>
          </w:p>
        </w:tc>
        <w:tc>
          <w:tcPr>
            <w:tcW w:w="6786" w:type="dxa"/>
            <w:gridSpan w:val="6"/>
          </w:tcPr>
          <w:p w:rsidR="006614C4" w:rsidRPr="00D557E5" w:rsidRDefault="006614C4" w:rsidP="00732531">
            <w:pPr>
              <w:pStyle w:val="NormalWeb"/>
              <w:rPr>
                <w:sz w:val="22"/>
                <w:szCs w:val="22"/>
              </w:rPr>
            </w:pPr>
            <w:r w:rsidRPr="00D557E5">
              <w:rPr>
                <w:sz w:val="22"/>
                <w:szCs w:val="22"/>
              </w:rPr>
              <w:t>Atlarda yürüyüş şekilleri (adeta, süratli, dörtnal)</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7</w:t>
            </w:r>
          </w:p>
        </w:tc>
        <w:tc>
          <w:tcPr>
            <w:tcW w:w="6786" w:type="dxa"/>
            <w:gridSpan w:val="6"/>
          </w:tcPr>
          <w:p w:rsidR="006614C4" w:rsidRPr="00D557E5" w:rsidRDefault="00705351" w:rsidP="00732531">
            <w:pPr>
              <w:pStyle w:val="NormalWeb"/>
              <w:rPr>
                <w:sz w:val="22"/>
                <w:szCs w:val="22"/>
              </w:rPr>
            </w:pPr>
            <w:r>
              <w:rPr>
                <w:sz w:val="22"/>
                <w:szCs w:val="22"/>
              </w:rPr>
              <w:t>Ara sınav</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8</w:t>
            </w:r>
          </w:p>
        </w:tc>
        <w:tc>
          <w:tcPr>
            <w:tcW w:w="6786" w:type="dxa"/>
            <w:gridSpan w:val="6"/>
          </w:tcPr>
          <w:p w:rsidR="006614C4" w:rsidRPr="00D557E5" w:rsidRDefault="00705351" w:rsidP="00732531">
            <w:pPr>
              <w:pStyle w:val="NormalWeb"/>
              <w:rPr>
                <w:sz w:val="22"/>
                <w:szCs w:val="22"/>
              </w:rPr>
            </w:pPr>
            <w:r w:rsidRPr="00D557E5">
              <w:rPr>
                <w:sz w:val="22"/>
                <w:szCs w:val="22"/>
              </w:rPr>
              <w:t>Atların yedekte sevki</w:t>
            </w:r>
            <w:r>
              <w:rPr>
                <w:sz w:val="22"/>
                <w:szCs w:val="22"/>
              </w:rPr>
              <w:t>,</w:t>
            </w:r>
            <w:r w:rsidRPr="00D557E5">
              <w:rPr>
                <w:sz w:val="22"/>
                <w:szCs w:val="22"/>
              </w:rPr>
              <w:t xml:space="preserve"> </w:t>
            </w:r>
            <w:r w:rsidR="006614C4" w:rsidRPr="00D557E5">
              <w:rPr>
                <w:sz w:val="22"/>
                <w:szCs w:val="22"/>
              </w:rPr>
              <w:t>Doğru oturuş</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9</w:t>
            </w:r>
          </w:p>
        </w:tc>
        <w:tc>
          <w:tcPr>
            <w:tcW w:w="6786" w:type="dxa"/>
            <w:gridSpan w:val="6"/>
          </w:tcPr>
          <w:p w:rsidR="006614C4" w:rsidRPr="00D557E5" w:rsidRDefault="006614C4" w:rsidP="00732531">
            <w:pPr>
              <w:pStyle w:val="NormalWeb"/>
              <w:rPr>
                <w:sz w:val="22"/>
                <w:szCs w:val="22"/>
              </w:rPr>
            </w:pPr>
            <w:r w:rsidRPr="00D557E5">
              <w:rPr>
                <w:sz w:val="22"/>
                <w:szCs w:val="22"/>
              </w:rPr>
              <w:t>Temel uyarı ve yardımlar (baldır, ağırlık, dizgin yardımları)</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10</w:t>
            </w:r>
          </w:p>
        </w:tc>
        <w:tc>
          <w:tcPr>
            <w:tcW w:w="6786" w:type="dxa"/>
            <w:gridSpan w:val="6"/>
          </w:tcPr>
          <w:p w:rsidR="006614C4" w:rsidRPr="00D557E5" w:rsidRDefault="006614C4" w:rsidP="00732531">
            <w:pPr>
              <w:pStyle w:val="NormalWeb"/>
              <w:rPr>
                <w:sz w:val="22"/>
                <w:szCs w:val="22"/>
              </w:rPr>
            </w:pPr>
            <w:r w:rsidRPr="00D557E5">
              <w:rPr>
                <w:sz w:val="22"/>
                <w:szCs w:val="22"/>
              </w:rPr>
              <w:t>Yardımcı uyarı ve yardımlar (kamçı, mahmuz, ses yardımları)</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11</w:t>
            </w:r>
          </w:p>
        </w:tc>
        <w:tc>
          <w:tcPr>
            <w:tcW w:w="6786" w:type="dxa"/>
            <w:gridSpan w:val="6"/>
          </w:tcPr>
          <w:p w:rsidR="006614C4" w:rsidRPr="00D557E5" w:rsidRDefault="006614C4" w:rsidP="00732531">
            <w:pPr>
              <w:pStyle w:val="NormalWeb"/>
              <w:rPr>
                <w:sz w:val="22"/>
                <w:szCs w:val="22"/>
              </w:rPr>
            </w:pPr>
            <w:r w:rsidRPr="00D557E5">
              <w:rPr>
                <w:sz w:val="22"/>
                <w:szCs w:val="22"/>
              </w:rPr>
              <w:t>Yardımcı malzemelerin tanıtılması, takılması ve kullanılması</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12</w:t>
            </w:r>
          </w:p>
        </w:tc>
        <w:tc>
          <w:tcPr>
            <w:tcW w:w="6786" w:type="dxa"/>
            <w:gridSpan w:val="6"/>
          </w:tcPr>
          <w:p w:rsidR="006614C4" w:rsidRPr="00D557E5" w:rsidRDefault="006614C4" w:rsidP="00732531">
            <w:pPr>
              <w:pStyle w:val="NormalWeb"/>
              <w:rPr>
                <w:sz w:val="22"/>
                <w:szCs w:val="22"/>
              </w:rPr>
            </w:pPr>
            <w:r w:rsidRPr="00D557E5">
              <w:rPr>
                <w:sz w:val="22"/>
                <w:szCs w:val="22"/>
              </w:rPr>
              <w:t>Arazide ve manejde ata binme (adetada)</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13</w:t>
            </w:r>
          </w:p>
        </w:tc>
        <w:tc>
          <w:tcPr>
            <w:tcW w:w="6786" w:type="dxa"/>
            <w:gridSpan w:val="6"/>
          </w:tcPr>
          <w:p w:rsidR="006614C4" w:rsidRPr="00D557E5" w:rsidRDefault="006614C4" w:rsidP="00732531">
            <w:pPr>
              <w:pStyle w:val="NormalWeb"/>
              <w:rPr>
                <w:sz w:val="22"/>
                <w:szCs w:val="22"/>
              </w:rPr>
            </w:pPr>
            <w:r w:rsidRPr="00D557E5">
              <w:rPr>
                <w:sz w:val="22"/>
                <w:szCs w:val="22"/>
              </w:rPr>
              <w:t>Binişte denge-uyum-yumuşaklık</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14</w:t>
            </w:r>
          </w:p>
        </w:tc>
        <w:tc>
          <w:tcPr>
            <w:tcW w:w="6786" w:type="dxa"/>
            <w:gridSpan w:val="6"/>
          </w:tcPr>
          <w:p w:rsidR="006614C4" w:rsidRPr="00D557E5" w:rsidRDefault="006614C4" w:rsidP="00732531">
            <w:pPr>
              <w:pStyle w:val="NormalWeb"/>
              <w:rPr>
                <w:sz w:val="22"/>
                <w:szCs w:val="22"/>
              </w:rPr>
            </w:pPr>
            <w:r w:rsidRPr="00D557E5">
              <w:rPr>
                <w:sz w:val="22"/>
                <w:szCs w:val="22"/>
              </w:rPr>
              <w:t>Binişte uyarı ve yardımların müşterek kullanılması</w:t>
            </w:r>
          </w:p>
        </w:tc>
      </w:tr>
      <w:tr w:rsidR="005E3434" w:rsidRPr="00D557E5" w:rsidTr="005E3434">
        <w:trPr>
          <w:trHeight w:val="300"/>
        </w:trPr>
        <w:tc>
          <w:tcPr>
            <w:tcW w:w="9180" w:type="dxa"/>
            <w:gridSpan w:val="7"/>
          </w:tcPr>
          <w:p w:rsidR="005E3434" w:rsidRPr="00D557E5"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bCs/>
              </w:rPr>
              <w:t>Genel Yeterlilikler</w:t>
            </w:r>
          </w:p>
        </w:tc>
      </w:tr>
      <w:tr w:rsidR="005E3434" w:rsidRPr="00D557E5" w:rsidTr="005E3434">
        <w:trPr>
          <w:trHeight w:val="256"/>
        </w:trPr>
        <w:tc>
          <w:tcPr>
            <w:tcW w:w="9180" w:type="dxa"/>
            <w:gridSpan w:val="7"/>
          </w:tcPr>
          <w:p w:rsidR="005E03CA" w:rsidRPr="00D557E5" w:rsidRDefault="005E03CA" w:rsidP="005E03CA">
            <w:pPr>
              <w:pStyle w:val="ListeParagraf"/>
              <w:numPr>
                <w:ilvl w:val="0"/>
                <w:numId w:val="1"/>
              </w:numPr>
              <w:rPr>
                <w:sz w:val="22"/>
                <w:szCs w:val="22"/>
              </w:rPr>
            </w:pPr>
            <w:r w:rsidRPr="00D557E5">
              <w:rPr>
                <w:color w:val="000000"/>
                <w:sz w:val="22"/>
                <w:szCs w:val="22"/>
              </w:rPr>
              <w:t>Temel binicilik kavramlarını öğrenip uygular,</w:t>
            </w:r>
          </w:p>
          <w:p w:rsidR="005E03CA" w:rsidRPr="00D557E5" w:rsidRDefault="005E03CA" w:rsidP="005E03CA">
            <w:pPr>
              <w:pStyle w:val="ListeParagraf"/>
              <w:numPr>
                <w:ilvl w:val="0"/>
                <w:numId w:val="1"/>
              </w:numPr>
              <w:rPr>
                <w:sz w:val="22"/>
                <w:szCs w:val="22"/>
              </w:rPr>
            </w:pPr>
            <w:r w:rsidRPr="00D557E5">
              <w:rPr>
                <w:color w:val="000000"/>
                <w:sz w:val="22"/>
                <w:szCs w:val="22"/>
              </w:rPr>
              <w:t>Bir üst düzey binicilik eğitimi için alt yapı oluşturur,</w:t>
            </w:r>
          </w:p>
          <w:p w:rsidR="005E03CA" w:rsidRPr="00D557E5" w:rsidRDefault="005E03CA" w:rsidP="005E03CA">
            <w:pPr>
              <w:pStyle w:val="ListeParagraf"/>
              <w:numPr>
                <w:ilvl w:val="0"/>
                <w:numId w:val="1"/>
              </w:numPr>
              <w:shd w:val="clear" w:color="auto" w:fill="FFFFFF"/>
              <w:jc w:val="both"/>
              <w:rPr>
                <w:bCs/>
                <w:sz w:val="22"/>
                <w:szCs w:val="22"/>
              </w:rPr>
            </w:pPr>
            <w:r w:rsidRPr="00D557E5">
              <w:rPr>
                <w:color w:val="000000"/>
                <w:sz w:val="22"/>
                <w:szCs w:val="22"/>
              </w:rPr>
              <w:t>Atın temel donanımlarını tanır,</w:t>
            </w:r>
          </w:p>
          <w:p w:rsidR="005E3434" w:rsidRPr="00D557E5" w:rsidRDefault="005E03CA" w:rsidP="005E03CA">
            <w:pPr>
              <w:pStyle w:val="ListeParagraf"/>
              <w:numPr>
                <w:ilvl w:val="0"/>
                <w:numId w:val="1"/>
              </w:numPr>
              <w:rPr>
                <w:sz w:val="22"/>
                <w:szCs w:val="22"/>
              </w:rPr>
            </w:pPr>
            <w:r w:rsidRPr="00D557E5">
              <w:rPr>
                <w:color w:val="000000"/>
                <w:sz w:val="22"/>
                <w:szCs w:val="22"/>
              </w:rPr>
              <w:t xml:space="preserve">Atın çalışma alanları hakkında genel bilgi sahibi olurlar. </w:t>
            </w:r>
          </w:p>
        </w:tc>
      </w:tr>
      <w:tr w:rsidR="005E3434" w:rsidRPr="00D557E5" w:rsidTr="005E3434">
        <w:trPr>
          <w:trHeight w:val="256"/>
        </w:trPr>
        <w:tc>
          <w:tcPr>
            <w:tcW w:w="9180" w:type="dxa"/>
            <w:gridSpan w:val="7"/>
          </w:tcPr>
          <w:p w:rsidR="005E3434" w:rsidRPr="00D557E5"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rPr>
              <w:t>Kaynaklar</w:t>
            </w:r>
          </w:p>
        </w:tc>
      </w:tr>
      <w:tr w:rsidR="005E3434" w:rsidRPr="00D557E5" w:rsidTr="005E3434">
        <w:trPr>
          <w:trHeight w:val="256"/>
        </w:trPr>
        <w:tc>
          <w:tcPr>
            <w:tcW w:w="9180" w:type="dxa"/>
            <w:gridSpan w:val="7"/>
          </w:tcPr>
          <w:p w:rsidR="005E3434" w:rsidRPr="00D557E5" w:rsidRDefault="005E3434" w:rsidP="005E3434">
            <w:pPr>
              <w:autoSpaceDE w:val="0"/>
              <w:autoSpaceDN w:val="0"/>
              <w:adjustRightInd w:val="0"/>
              <w:spacing w:after="0" w:line="240" w:lineRule="auto"/>
              <w:jc w:val="both"/>
              <w:rPr>
                <w:rFonts w:ascii="Times New Roman" w:hAnsi="Times New Roman" w:cs="Times New Roman"/>
                <w:color w:val="000000"/>
              </w:rPr>
            </w:pPr>
            <w:r w:rsidRPr="00D557E5">
              <w:rPr>
                <w:rFonts w:ascii="Times New Roman" w:hAnsi="Times New Roman" w:cs="Times New Roman"/>
                <w:color w:val="000000"/>
              </w:rPr>
              <w:t>Alb. Özkan TEMURLENK, (1996),</w:t>
            </w:r>
            <w:r w:rsidRPr="00D557E5">
              <w:rPr>
                <w:rFonts w:ascii="Times New Roman" w:hAnsi="Times New Roman" w:cs="Times New Roman"/>
                <w:i/>
                <w:color w:val="000000"/>
              </w:rPr>
              <w:t>Binicilik I (At, Bakım ve Donatım)</w:t>
            </w:r>
            <w:r w:rsidRPr="00D557E5">
              <w:rPr>
                <w:rFonts w:ascii="Times New Roman" w:hAnsi="Times New Roman" w:cs="Times New Roman"/>
                <w:color w:val="000000"/>
              </w:rPr>
              <w:t xml:space="preserve"> Öğün Yayınevi.</w:t>
            </w:r>
          </w:p>
          <w:p w:rsidR="001A20AC" w:rsidRPr="00D557E5" w:rsidRDefault="00F56985" w:rsidP="00562E57">
            <w:pPr>
              <w:autoSpaceDE w:val="0"/>
              <w:autoSpaceDN w:val="0"/>
              <w:adjustRightInd w:val="0"/>
              <w:spacing w:after="0" w:line="240" w:lineRule="auto"/>
              <w:jc w:val="both"/>
              <w:rPr>
                <w:rFonts w:ascii="Times New Roman" w:hAnsi="Times New Roman" w:cs="Times New Roman"/>
              </w:rPr>
            </w:pPr>
            <w:r w:rsidRPr="00D557E5">
              <w:rPr>
                <w:rFonts w:ascii="Times New Roman" w:hAnsi="Times New Roman" w:cs="Times New Roman"/>
                <w:color w:val="000000"/>
              </w:rPr>
              <w:t xml:space="preserve">Türkiye Binicilik Federasyon.,2009, </w:t>
            </w:r>
            <w:r w:rsidR="00D557E5">
              <w:rPr>
                <w:rFonts w:ascii="Times New Roman" w:hAnsi="Times New Roman" w:cs="Times New Roman"/>
                <w:i/>
                <w:color w:val="000000"/>
              </w:rPr>
              <w:t>Binici Olmak ,</w:t>
            </w:r>
            <w:r w:rsidRPr="00D557E5">
              <w:rPr>
                <w:rFonts w:ascii="Times New Roman" w:hAnsi="Times New Roman" w:cs="Times New Roman"/>
                <w:color w:val="000000"/>
              </w:rPr>
              <w:t xml:space="preserve"> Türkiye Binicilik Federasyonu eğitim yayınları </w:t>
            </w:r>
          </w:p>
        </w:tc>
      </w:tr>
      <w:tr w:rsidR="005E3434" w:rsidRPr="00D557E5" w:rsidTr="005E3434">
        <w:trPr>
          <w:trHeight w:val="256"/>
        </w:trPr>
        <w:tc>
          <w:tcPr>
            <w:tcW w:w="9180" w:type="dxa"/>
            <w:gridSpan w:val="7"/>
          </w:tcPr>
          <w:p w:rsidR="005E3434" w:rsidRPr="00D557E5"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rPr>
              <w:t>Değerlendirme Sistemi</w:t>
            </w:r>
          </w:p>
        </w:tc>
      </w:tr>
      <w:tr w:rsidR="005E3434" w:rsidRPr="00D557E5" w:rsidTr="005E3434">
        <w:trPr>
          <w:trHeight w:val="256"/>
        </w:trPr>
        <w:tc>
          <w:tcPr>
            <w:tcW w:w="9180" w:type="dxa"/>
            <w:gridSpan w:val="7"/>
          </w:tcPr>
          <w:p w:rsidR="005E3434" w:rsidRPr="0055177B" w:rsidRDefault="005E3434" w:rsidP="005E3434">
            <w:pPr>
              <w:spacing w:after="0" w:line="240" w:lineRule="auto"/>
              <w:jc w:val="both"/>
              <w:rPr>
                <w:rFonts w:ascii="Times New Roman" w:hAnsi="Times New Roman" w:cs="Times New Roman"/>
                <w:b/>
              </w:rPr>
            </w:pPr>
            <w:r w:rsidRPr="0055177B">
              <w:rPr>
                <w:rFonts w:ascii="Times New Roman" w:hAnsi="Times New Roman" w:cs="Times New Roman"/>
                <w:b/>
              </w:rPr>
              <w:t>Ara sınav: % 40</w:t>
            </w:r>
          </w:p>
          <w:p w:rsidR="005E3434" w:rsidRPr="0055177B" w:rsidRDefault="005E3434" w:rsidP="005E3434">
            <w:pPr>
              <w:spacing w:after="0" w:line="240" w:lineRule="auto"/>
              <w:jc w:val="both"/>
              <w:rPr>
                <w:rFonts w:ascii="Times New Roman" w:hAnsi="Times New Roman" w:cs="Times New Roman"/>
                <w:b/>
              </w:rPr>
            </w:pPr>
            <w:r w:rsidRPr="0055177B">
              <w:rPr>
                <w:rFonts w:ascii="Times New Roman" w:hAnsi="Times New Roman" w:cs="Times New Roman"/>
                <w:b/>
              </w:rPr>
              <w:t>Final: % 60</w:t>
            </w:r>
          </w:p>
          <w:p w:rsidR="005E3434" w:rsidRPr="00D557E5" w:rsidRDefault="005E3434" w:rsidP="005E3434">
            <w:pPr>
              <w:spacing w:after="0" w:line="240" w:lineRule="auto"/>
              <w:jc w:val="both"/>
              <w:rPr>
                <w:rFonts w:ascii="Times New Roman" w:hAnsi="Times New Roman" w:cs="Times New Roman"/>
                <w:b/>
              </w:rPr>
            </w:pPr>
            <w:r w:rsidRPr="0055177B">
              <w:rPr>
                <w:rFonts w:ascii="Times New Roman" w:hAnsi="Times New Roman" w:cs="Times New Roman"/>
                <w:b/>
              </w:rPr>
              <w:t>Bütünleme:</w:t>
            </w:r>
          </w:p>
        </w:tc>
      </w:tr>
    </w:tbl>
    <w:p w:rsidR="004F7C06" w:rsidRPr="00D557E5" w:rsidRDefault="004F7C06" w:rsidP="004F7C06">
      <w:pPr>
        <w:rPr>
          <w:rFonts w:ascii="Times New Roman" w:hAnsi="Times New Roman" w:cs="Times New Roman"/>
        </w:rPr>
      </w:pPr>
    </w:p>
    <w:tbl>
      <w:tblPr>
        <w:tblStyle w:val="TabloKlavuzu1"/>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765649" w:rsidRPr="00765649" w:rsidTr="00B11603">
        <w:tc>
          <w:tcPr>
            <w:tcW w:w="9284" w:type="dxa"/>
            <w:gridSpan w:val="16"/>
          </w:tcPr>
          <w:p w:rsidR="00765649" w:rsidRPr="00765649" w:rsidRDefault="00765649" w:rsidP="00765649">
            <w:pPr>
              <w:spacing w:after="0" w:line="240" w:lineRule="auto"/>
              <w:jc w:val="center"/>
              <w:rPr>
                <w:b/>
              </w:rPr>
            </w:pPr>
            <w:r w:rsidRPr="00765649">
              <w:rPr>
                <w:b/>
              </w:rPr>
              <w:lastRenderedPageBreak/>
              <w:t xml:space="preserve">PROGRAM ÖĞRENME ÇIKTILARI İLE </w:t>
            </w:r>
          </w:p>
          <w:p w:rsidR="00765649" w:rsidRPr="00765649" w:rsidRDefault="00765649" w:rsidP="00765649">
            <w:pPr>
              <w:spacing w:after="0" w:line="240" w:lineRule="auto"/>
              <w:jc w:val="center"/>
              <w:rPr>
                <w:b/>
              </w:rPr>
            </w:pPr>
            <w:r w:rsidRPr="00765649">
              <w:rPr>
                <w:b/>
              </w:rPr>
              <w:t>DERS ÖĞRENİM ÇIKTILARI İLİŞKİSİ</w:t>
            </w:r>
          </w:p>
        </w:tc>
      </w:tr>
      <w:tr w:rsidR="00765649" w:rsidRPr="00765649" w:rsidTr="00B11603">
        <w:tc>
          <w:tcPr>
            <w:tcW w:w="844" w:type="dxa"/>
          </w:tcPr>
          <w:p w:rsidR="00765649" w:rsidRPr="00765649" w:rsidRDefault="00765649" w:rsidP="00765649">
            <w:pPr>
              <w:spacing w:after="0" w:line="240" w:lineRule="auto"/>
            </w:pPr>
          </w:p>
        </w:tc>
        <w:tc>
          <w:tcPr>
            <w:tcW w:w="844" w:type="dxa"/>
            <w:gridSpan w:val="2"/>
          </w:tcPr>
          <w:p w:rsidR="00765649" w:rsidRPr="00765649" w:rsidRDefault="00765649" w:rsidP="00765649">
            <w:pPr>
              <w:spacing w:after="0" w:line="240" w:lineRule="auto"/>
              <w:rPr>
                <w:b/>
              </w:rPr>
            </w:pPr>
            <w:r w:rsidRPr="00765649">
              <w:rPr>
                <w:b/>
              </w:rPr>
              <w:t>PÇ1</w:t>
            </w:r>
          </w:p>
        </w:tc>
        <w:tc>
          <w:tcPr>
            <w:tcW w:w="844" w:type="dxa"/>
          </w:tcPr>
          <w:p w:rsidR="00765649" w:rsidRPr="00765649" w:rsidRDefault="00765649" w:rsidP="00765649">
            <w:pPr>
              <w:spacing w:after="0" w:line="240" w:lineRule="auto"/>
              <w:rPr>
                <w:b/>
              </w:rPr>
            </w:pPr>
            <w:r w:rsidRPr="00765649">
              <w:rPr>
                <w:b/>
              </w:rPr>
              <w:t>PÇ2</w:t>
            </w:r>
          </w:p>
        </w:tc>
        <w:tc>
          <w:tcPr>
            <w:tcW w:w="844" w:type="dxa"/>
            <w:gridSpan w:val="2"/>
          </w:tcPr>
          <w:p w:rsidR="00765649" w:rsidRPr="00765649" w:rsidRDefault="00765649" w:rsidP="00765649">
            <w:pPr>
              <w:spacing w:after="0" w:line="240" w:lineRule="auto"/>
              <w:rPr>
                <w:b/>
              </w:rPr>
            </w:pPr>
            <w:r w:rsidRPr="00765649">
              <w:rPr>
                <w:b/>
              </w:rPr>
              <w:t>PÇ3</w:t>
            </w:r>
          </w:p>
        </w:tc>
        <w:tc>
          <w:tcPr>
            <w:tcW w:w="844" w:type="dxa"/>
          </w:tcPr>
          <w:p w:rsidR="00765649" w:rsidRPr="00765649" w:rsidRDefault="00765649" w:rsidP="00765649">
            <w:pPr>
              <w:spacing w:after="0" w:line="240" w:lineRule="auto"/>
              <w:rPr>
                <w:b/>
              </w:rPr>
            </w:pPr>
            <w:r w:rsidRPr="00765649">
              <w:rPr>
                <w:b/>
              </w:rPr>
              <w:t>PÇ4</w:t>
            </w:r>
          </w:p>
        </w:tc>
        <w:tc>
          <w:tcPr>
            <w:tcW w:w="844" w:type="dxa"/>
            <w:gridSpan w:val="2"/>
          </w:tcPr>
          <w:p w:rsidR="00765649" w:rsidRPr="00765649" w:rsidRDefault="00765649" w:rsidP="00765649">
            <w:pPr>
              <w:spacing w:after="0" w:line="240" w:lineRule="auto"/>
              <w:rPr>
                <w:b/>
              </w:rPr>
            </w:pPr>
            <w:r w:rsidRPr="00765649">
              <w:rPr>
                <w:b/>
              </w:rPr>
              <w:t>PÇ5</w:t>
            </w:r>
          </w:p>
        </w:tc>
        <w:tc>
          <w:tcPr>
            <w:tcW w:w="844" w:type="dxa"/>
          </w:tcPr>
          <w:p w:rsidR="00765649" w:rsidRPr="00765649" w:rsidRDefault="00765649" w:rsidP="00765649">
            <w:pPr>
              <w:spacing w:after="0" w:line="240" w:lineRule="auto"/>
              <w:rPr>
                <w:b/>
              </w:rPr>
            </w:pPr>
            <w:r w:rsidRPr="00765649">
              <w:rPr>
                <w:b/>
              </w:rPr>
              <w:t>PÇ6</w:t>
            </w:r>
          </w:p>
        </w:tc>
        <w:tc>
          <w:tcPr>
            <w:tcW w:w="844" w:type="dxa"/>
            <w:gridSpan w:val="2"/>
          </w:tcPr>
          <w:p w:rsidR="00765649" w:rsidRPr="00765649" w:rsidRDefault="00765649" w:rsidP="00765649">
            <w:pPr>
              <w:spacing w:after="0" w:line="240" w:lineRule="auto"/>
              <w:rPr>
                <w:b/>
              </w:rPr>
            </w:pPr>
            <w:r w:rsidRPr="00765649">
              <w:rPr>
                <w:b/>
              </w:rPr>
              <w:t>PÇ7</w:t>
            </w:r>
          </w:p>
        </w:tc>
        <w:tc>
          <w:tcPr>
            <w:tcW w:w="844" w:type="dxa"/>
          </w:tcPr>
          <w:p w:rsidR="00765649" w:rsidRPr="00765649" w:rsidRDefault="00765649" w:rsidP="00765649">
            <w:pPr>
              <w:spacing w:after="0" w:line="240" w:lineRule="auto"/>
              <w:rPr>
                <w:b/>
              </w:rPr>
            </w:pPr>
            <w:r w:rsidRPr="00765649">
              <w:rPr>
                <w:b/>
              </w:rPr>
              <w:t>PÇ8</w:t>
            </w:r>
          </w:p>
        </w:tc>
        <w:tc>
          <w:tcPr>
            <w:tcW w:w="844" w:type="dxa"/>
            <w:gridSpan w:val="2"/>
          </w:tcPr>
          <w:p w:rsidR="00765649" w:rsidRPr="00765649" w:rsidRDefault="00765649" w:rsidP="00765649">
            <w:pPr>
              <w:spacing w:after="0" w:line="240" w:lineRule="auto"/>
              <w:rPr>
                <w:b/>
              </w:rPr>
            </w:pPr>
            <w:r w:rsidRPr="00765649">
              <w:rPr>
                <w:b/>
              </w:rPr>
              <w:t>PÇ9</w:t>
            </w:r>
          </w:p>
        </w:tc>
        <w:tc>
          <w:tcPr>
            <w:tcW w:w="844" w:type="dxa"/>
          </w:tcPr>
          <w:p w:rsidR="00765649" w:rsidRPr="00765649" w:rsidRDefault="00765649" w:rsidP="00765649">
            <w:pPr>
              <w:spacing w:after="0" w:line="240" w:lineRule="auto"/>
              <w:rPr>
                <w:b/>
              </w:rPr>
            </w:pPr>
            <w:r w:rsidRPr="00765649">
              <w:rPr>
                <w:b/>
              </w:rPr>
              <w:t>PÇ10</w:t>
            </w:r>
          </w:p>
        </w:tc>
      </w:tr>
      <w:tr w:rsidR="00765649" w:rsidRPr="00765649" w:rsidTr="00B11603">
        <w:tc>
          <w:tcPr>
            <w:tcW w:w="844" w:type="dxa"/>
          </w:tcPr>
          <w:p w:rsidR="00765649" w:rsidRPr="00765649" w:rsidRDefault="00765649" w:rsidP="00765649">
            <w:pPr>
              <w:spacing w:after="0" w:line="240" w:lineRule="auto"/>
              <w:rPr>
                <w:b/>
              </w:rPr>
            </w:pPr>
            <w:r w:rsidRPr="00765649">
              <w:rPr>
                <w:b/>
              </w:rPr>
              <w:t>ÖÇ1</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765649" w:rsidP="00765649">
            <w:pPr>
              <w:spacing w:after="0" w:line="240" w:lineRule="auto"/>
            </w:pPr>
            <w:r w:rsidRPr="00765649">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ÖÇ2</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ÖÇ3</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ÖÇ5</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ÖÇ6</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E54598" w:rsidP="00E54598">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2C4B93" w:rsidP="00765649">
            <w:pPr>
              <w:spacing w:after="0" w:line="240" w:lineRule="auto"/>
            </w:pPr>
            <w:r>
              <w:t>5</w:t>
            </w:r>
            <w:bookmarkStart w:id="0" w:name="_GoBack"/>
            <w:bookmarkEnd w:id="0"/>
          </w:p>
        </w:tc>
      </w:tr>
      <w:tr w:rsidR="00765649" w:rsidRPr="00765649" w:rsidTr="00B11603">
        <w:trPr>
          <w:trHeight w:val="302"/>
        </w:trPr>
        <w:tc>
          <w:tcPr>
            <w:tcW w:w="9284" w:type="dxa"/>
            <w:gridSpan w:val="16"/>
          </w:tcPr>
          <w:p w:rsidR="00765649" w:rsidRPr="00765649" w:rsidRDefault="00765649" w:rsidP="00765649">
            <w:pPr>
              <w:spacing w:after="0" w:line="240" w:lineRule="auto"/>
              <w:jc w:val="center"/>
            </w:pPr>
            <w:r w:rsidRPr="00765649">
              <w:rPr>
                <w:b/>
              </w:rPr>
              <w:t>ÖÇ: Öğrenme Çıktıları      PÇ: Program Çıktıları</w:t>
            </w:r>
          </w:p>
        </w:tc>
      </w:tr>
      <w:tr w:rsidR="00765649" w:rsidRPr="00765649" w:rsidTr="00B11603">
        <w:trPr>
          <w:trHeight w:val="490"/>
        </w:trPr>
        <w:tc>
          <w:tcPr>
            <w:tcW w:w="1547" w:type="dxa"/>
            <w:gridSpan w:val="2"/>
          </w:tcPr>
          <w:p w:rsidR="00765649" w:rsidRPr="00765649" w:rsidRDefault="00765649" w:rsidP="00765649">
            <w:pPr>
              <w:spacing w:after="0" w:line="240" w:lineRule="auto"/>
              <w:rPr>
                <w:b/>
              </w:rPr>
            </w:pPr>
            <w:r w:rsidRPr="00765649">
              <w:rPr>
                <w:b/>
              </w:rPr>
              <w:t>Katkı Düzeyi</w:t>
            </w:r>
          </w:p>
        </w:tc>
        <w:tc>
          <w:tcPr>
            <w:tcW w:w="1547" w:type="dxa"/>
            <w:gridSpan w:val="3"/>
          </w:tcPr>
          <w:p w:rsidR="00765649" w:rsidRPr="00765649" w:rsidRDefault="00765649" w:rsidP="00765649">
            <w:pPr>
              <w:spacing w:after="0" w:line="240" w:lineRule="auto"/>
              <w:rPr>
                <w:b/>
              </w:rPr>
            </w:pPr>
            <w:r w:rsidRPr="00765649">
              <w:rPr>
                <w:b/>
              </w:rPr>
              <w:t>1 çok düşük</w:t>
            </w:r>
          </w:p>
        </w:tc>
        <w:tc>
          <w:tcPr>
            <w:tcW w:w="1548" w:type="dxa"/>
            <w:gridSpan w:val="3"/>
          </w:tcPr>
          <w:p w:rsidR="00765649" w:rsidRPr="00765649" w:rsidRDefault="00765649" w:rsidP="00765649">
            <w:pPr>
              <w:spacing w:after="0" w:line="240" w:lineRule="auto"/>
              <w:rPr>
                <w:b/>
              </w:rPr>
            </w:pPr>
            <w:r w:rsidRPr="00765649">
              <w:rPr>
                <w:b/>
              </w:rPr>
              <w:t>2 düşük</w:t>
            </w:r>
          </w:p>
        </w:tc>
        <w:tc>
          <w:tcPr>
            <w:tcW w:w="1547" w:type="dxa"/>
            <w:gridSpan w:val="3"/>
          </w:tcPr>
          <w:p w:rsidR="00765649" w:rsidRPr="00765649" w:rsidRDefault="00765649" w:rsidP="00765649">
            <w:pPr>
              <w:spacing w:after="0" w:line="240" w:lineRule="auto"/>
              <w:rPr>
                <w:b/>
              </w:rPr>
            </w:pPr>
            <w:r w:rsidRPr="00765649">
              <w:rPr>
                <w:b/>
              </w:rPr>
              <w:t>3-Orta</w:t>
            </w:r>
          </w:p>
        </w:tc>
        <w:tc>
          <w:tcPr>
            <w:tcW w:w="1547" w:type="dxa"/>
            <w:gridSpan w:val="3"/>
          </w:tcPr>
          <w:p w:rsidR="00765649" w:rsidRPr="00765649" w:rsidRDefault="00765649" w:rsidP="00765649">
            <w:pPr>
              <w:spacing w:after="0" w:line="240" w:lineRule="auto"/>
              <w:rPr>
                <w:b/>
              </w:rPr>
            </w:pPr>
            <w:r w:rsidRPr="00765649">
              <w:rPr>
                <w:b/>
              </w:rPr>
              <w:t>4- Yüksek</w:t>
            </w:r>
          </w:p>
        </w:tc>
        <w:tc>
          <w:tcPr>
            <w:tcW w:w="1548" w:type="dxa"/>
            <w:gridSpan w:val="2"/>
          </w:tcPr>
          <w:p w:rsidR="00765649" w:rsidRPr="00765649" w:rsidRDefault="00765649" w:rsidP="00765649">
            <w:pPr>
              <w:spacing w:after="0" w:line="240" w:lineRule="auto"/>
              <w:rPr>
                <w:b/>
              </w:rPr>
            </w:pPr>
            <w:r w:rsidRPr="00765649">
              <w:rPr>
                <w:b/>
              </w:rPr>
              <w:t>5- Çok Yüksek</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765649" w:rsidRPr="00765649" w:rsidRDefault="00765649" w:rsidP="00765649">
      <w:pPr>
        <w:spacing w:after="200" w:line="276" w:lineRule="auto"/>
        <w:jc w:val="center"/>
        <w:rPr>
          <w:rFonts w:ascii="Times New Roman" w:hAnsi="Times New Roman" w:cs="Times New Roman"/>
          <w:b/>
          <w:sz w:val="20"/>
          <w:szCs w:val="20"/>
        </w:rPr>
      </w:pPr>
      <w:r w:rsidRPr="00765649">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101"/>
        <w:gridCol w:w="734"/>
        <w:gridCol w:w="828"/>
        <w:gridCol w:w="827"/>
        <w:gridCol w:w="827"/>
        <w:gridCol w:w="827"/>
        <w:gridCol w:w="828"/>
        <w:gridCol w:w="828"/>
        <w:gridCol w:w="828"/>
        <w:gridCol w:w="828"/>
        <w:gridCol w:w="832"/>
      </w:tblGrid>
      <w:tr w:rsidR="00765649" w:rsidRPr="00765649" w:rsidTr="00765649">
        <w:tc>
          <w:tcPr>
            <w:tcW w:w="1101" w:type="dxa"/>
          </w:tcPr>
          <w:p w:rsidR="00765649" w:rsidRPr="00765649" w:rsidRDefault="00765649" w:rsidP="00765649">
            <w:pPr>
              <w:spacing w:after="0" w:line="240" w:lineRule="auto"/>
            </w:pPr>
          </w:p>
        </w:tc>
        <w:tc>
          <w:tcPr>
            <w:tcW w:w="734" w:type="dxa"/>
          </w:tcPr>
          <w:p w:rsidR="00765649" w:rsidRPr="00765649" w:rsidRDefault="00765649" w:rsidP="00765649">
            <w:pPr>
              <w:spacing w:after="0" w:line="240" w:lineRule="auto"/>
              <w:rPr>
                <w:b/>
              </w:rPr>
            </w:pPr>
            <w:r w:rsidRPr="00765649">
              <w:rPr>
                <w:b/>
              </w:rPr>
              <w:t>PÇ1</w:t>
            </w:r>
          </w:p>
        </w:tc>
        <w:tc>
          <w:tcPr>
            <w:tcW w:w="828" w:type="dxa"/>
          </w:tcPr>
          <w:p w:rsidR="00765649" w:rsidRPr="00765649" w:rsidRDefault="00765649" w:rsidP="00765649">
            <w:pPr>
              <w:spacing w:after="0" w:line="240" w:lineRule="auto"/>
              <w:rPr>
                <w:b/>
              </w:rPr>
            </w:pPr>
            <w:r w:rsidRPr="00765649">
              <w:rPr>
                <w:b/>
              </w:rPr>
              <w:t>PÇ2</w:t>
            </w:r>
          </w:p>
        </w:tc>
        <w:tc>
          <w:tcPr>
            <w:tcW w:w="827" w:type="dxa"/>
          </w:tcPr>
          <w:p w:rsidR="00765649" w:rsidRPr="00765649" w:rsidRDefault="00765649" w:rsidP="00765649">
            <w:pPr>
              <w:spacing w:after="0" w:line="240" w:lineRule="auto"/>
              <w:rPr>
                <w:b/>
              </w:rPr>
            </w:pPr>
            <w:r w:rsidRPr="00765649">
              <w:rPr>
                <w:b/>
              </w:rPr>
              <w:t>PÇ3</w:t>
            </w:r>
          </w:p>
        </w:tc>
        <w:tc>
          <w:tcPr>
            <w:tcW w:w="827" w:type="dxa"/>
          </w:tcPr>
          <w:p w:rsidR="00765649" w:rsidRPr="00765649" w:rsidRDefault="00765649" w:rsidP="00765649">
            <w:pPr>
              <w:spacing w:after="0" w:line="240" w:lineRule="auto"/>
              <w:rPr>
                <w:b/>
              </w:rPr>
            </w:pPr>
            <w:r w:rsidRPr="00765649">
              <w:rPr>
                <w:b/>
              </w:rPr>
              <w:t>PÇ4</w:t>
            </w:r>
          </w:p>
        </w:tc>
        <w:tc>
          <w:tcPr>
            <w:tcW w:w="827" w:type="dxa"/>
          </w:tcPr>
          <w:p w:rsidR="00765649" w:rsidRPr="00765649" w:rsidRDefault="00765649" w:rsidP="00765649">
            <w:pPr>
              <w:spacing w:after="0" w:line="240" w:lineRule="auto"/>
              <w:rPr>
                <w:b/>
              </w:rPr>
            </w:pPr>
            <w:r w:rsidRPr="00765649">
              <w:rPr>
                <w:b/>
              </w:rPr>
              <w:t>PÇ5</w:t>
            </w:r>
          </w:p>
        </w:tc>
        <w:tc>
          <w:tcPr>
            <w:tcW w:w="828" w:type="dxa"/>
          </w:tcPr>
          <w:p w:rsidR="00765649" w:rsidRPr="00765649" w:rsidRDefault="00765649" w:rsidP="00765649">
            <w:pPr>
              <w:spacing w:after="0" w:line="240" w:lineRule="auto"/>
              <w:rPr>
                <w:b/>
              </w:rPr>
            </w:pPr>
            <w:r w:rsidRPr="00765649">
              <w:rPr>
                <w:b/>
              </w:rPr>
              <w:t>PÇ6</w:t>
            </w:r>
          </w:p>
        </w:tc>
        <w:tc>
          <w:tcPr>
            <w:tcW w:w="828" w:type="dxa"/>
          </w:tcPr>
          <w:p w:rsidR="00765649" w:rsidRPr="00765649" w:rsidRDefault="00765649" w:rsidP="00765649">
            <w:pPr>
              <w:spacing w:after="0" w:line="240" w:lineRule="auto"/>
              <w:rPr>
                <w:b/>
              </w:rPr>
            </w:pPr>
            <w:r w:rsidRPr="00765649">
              <w:rPr>
                <w:b/>
              </w:rPr>
              <w:t>PÇ7</w:t>
            </w:r>
          </w:p>
        </w:tc>
        <w:tc>
          <w:tcPr>
            <w:tcW w:w="828" w:type="dxa"/>
          </w:tcPr>
          <w:p w:rsidR="00765649" w:rsidRPr="00765649" w:rsidRDefault="00765649" w:rsidP="00765649">
            <w:pPr>
              <w:spacing w:after="0" w:line="240" w:lineRule="auto"/>
              <w:rPr>
                <w:b/>
              </w:rPr>
            </w:pPr>
            <w:r w:rsidRPr="00765649">
              <w:rPr>
                <w:b/>
              </w:rPr>
              <w:t>PÇ8</w:t>
            </w:r>
          </w:p>
        </w:tc>
        <w:tc>
          <w:tcPr>
            <w:tcW w:w="828" w:type="dxa"/>
          </w:tcPr>
          <w:p w:rsidR="00765649" w:rsidRPr="00765649" w:rsidRDefault="00765649" w:rsidP="00765649">
            <w:pPr>
              <w:spacing w:after="0" w:line="240" w:lineRule="auto"/>
              <w:rPr>
                <w:b/>
              </w:rPr>
            </w:pPr>
            <w:r w:rsidRPr="00765649">
              <w:rPr>
                <w:b/>
              </w:rPr>
              <w:t>PÇ9</w:t>
            </w:r>
          </w:p>
        </w:tc>
        <w:tc>
          <w:tcPr>
            <w:tcW w:w="832" w:type="dxa"/>
          </w:tcPr>
          <w:p w:rsidR="00765649" w:rsidRPr="00765649" w:rsidRDefault="00765649" w:rsidP="00765649">
            <w:pPr>
              <w:spacing w:after="0" w:line="240" w:lineRule="auto"/>
              <w:rPr>
                <w:b/>
              </w:rPr>
            </w:pPr>
            <w:r w:rsidRPr="00765649">
              <w:rPr>
                <w:b/>
              </w:rPr>
              <w:t>PÇ10</w:t>
            </w:r>
          </w:p>
        </w:tc>
      </w:tr>
      <w:tr w:rsidR="00765649" w:rsidRPr="00765649" w:rsidTr="00765649">
        <w:tc>
          <w:tcPr>
            <w:tcW w:w="1101" w:type="dxa"/>
          </w:tcPr>
          <w:p w:rsidR="00765649" w:rsidRPr="00765649" w:rsidRDefault="00765649" w:rsidP="00765649">
            <w:pPr>
              <w:spacing w:after="0" w:line="240" w:lineRule="auto"/>
              <w:rPr>
                <w:b/>
              </w:rPr>
            </w:pPr>
            <w:r>
              <w:rPr>
                <w:b/>
              </w:rPr>
              <w:t>Binicilik-I</w:t>
            </w:r>
          </w:p>
        </w:tc>
        <w:tc>
          <w:tcPr>
            <w:tcW w:w="734" w:type="dxa"/>
          </w:tcPr>
          <w:p w:rsidR="00765649" w:rsidRPr="00765649" w:rsidRDefault="00765649" w:rsidP="00765649">
            <w:pPr>
              <w:spacing w:after="0" w:line="240" w:lineRule="auto"/>
            </w:pPr>
            <w:r w:rsidRPr="00765649">
              <w:t>4</w:t>
            </w:r>
          </w:p>
        </w:tc>
        <w:tc>
          <w:tcPr>
            <w:tcW w:w="828"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8" w:type="dxa"/>
          </w:tcPr>
          <w:p w:rsidR="00765649" w:rsidRPr="00765649" w:rsidRDefault="00C32F5A" w:rsidP="00765649">
            <w:pPr>
              <w:spacing w:after="0" w:line="240" w:lineRule="auto"/>
            </w:pPr>
            <w:r>
              <w:t>4</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32" w:type="dxa"/>
          </w:tcPr>
          <w:p w:rsidR="00765649" w:rsidRPr="00765649" w:rsidRDefault="00765649" w:rsidP="00765649">
            <w:pPr>
              <w:spacing w:after="0" w:line="240" w:lineRule="auto"/>
            </w:pPr>
            <w:r w:rsidRPr="00765649">
              <w:t>5</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562E57" w:rsidRPr="00D557E5" w:rsidRDefault="00562E57" w:rsidP="004F7C06">
      <w:pPr>
        <w:rPr>
          <w:rFonts w:ascii="Times New Roman" w:hAnsi="Times New Roman" w:cs="Times New Roman"/>
        </w:rPr>
      </w:pPr>
    </w:p>
    <w:p w:rsidR="00562E57" w:rsidRPr="00D557E5" w:rsidRDefault="00562E57" w:rsidP="004F7C06">
      <w:pPr>
        <w:rPr>
          <w:rFonts w:ascii="Times New Roman" w:hAnsi="Times New Roman" w:cs="Times New Roman"/>
        </w:rPr>
      </w:pPr>
    </w:p>
    <w:p w:rsidR="004F7C06" w:rsidRPr="00D557E5" w:rsidRDefault="004F7C06" w:rsidP="004F7C06">
      <w:pPr>
        <w:spacing w:before="120" w:line="240" w:lineRule="auto"/>
        <w:jc w:val="both"/>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F82044" w:rsidRPr="00D557E5" w:rsidRDefault="00F82044">
      <w:pPr>
        <w:rPr>
          <w:rFonts w:ascii="Times New Roman" w:hAnsi="Times New Roman" w:cs="Times New Roman"/>
        </w:rPr>
      </w:pPr>
    </w:p>
    <w:sectPr w:rsidR="00F82044" w:rsidRPr="00D557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26" w:rsidRDefault="00B27026" w:rsidP="001C456C">
      <w:pPr>
        <w:spacing w:after="0" w:line="240" w:lineRule="auto"/>
      </w:pPr>
      <w:r>
        <w:separator/>
      </w:r>
    </w:p>
  </w:endnote>
  <w:endnote w:type="continuationSeparator" w:id="0">
    <w:p w:rsidR="00B27026" w:rsidRDefault="00B27026"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26" w:rsidRDefault="00B27026" w:rsidP="001C456C">
      <w:pPr>
        <w:spacing w:after="0" w:line="240" w:lineRule="auto"/>
      </w:pPr>
      <w:r>
        <w:separator/>
      </w:r>
    </w:p>
  </w:footnote>
  <w:footnote w:type="continuationSeparator" w:id="0">
    <w:p w:rsidR="00B27026" w:rsidRDefault="00B27026" w:rsidP="001C4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24"/>
    <w:rsid w:val="00013486"/>
    <w:rsid w:val="000F218A"/>
    <w:rsid w:val="001527D9"/>
    <w:rsid w:val="00152E24"/>
    <w:rsid w:val="001A20AC"/>
    <w:rsid w:val="001C456C"/>
    <w:rsid w:val="001E4021"/>
    <w:rsid w:val="001E759C"/>
    <w:rsid w:val="00241938"/>
    <w:rsid w:val="002C4B93"/>
    <w:rsid w:val="00393BCE"/>
    <w:rsid w:val="0047422A"/>
    <w:rsid w:val="004F7C06"/>
    <w:rsid w:val="0055177B"/>
    <w:rsid w:val="00562E57"/>
    <w:rsid w:val="00590DD7"/>
    <w:rsid w:val="005D1AFE"/>
    <w:rsid w:val="005E03CA"/>
    <w:rsid w:val="005E3434"/>
    <w:rsid w:val="006614C4"/>
    <w:rsid w:val="006838F7"/>
    <w:rsid w:val="00705351"/>
    <w:rsid w:val="007628D6"/>
    <w:rsid w:val="00765649"/>
    <w:rsid w:val="00777023"/>
    <w:rsid w:val="007C0E27"/>
    <w:rsid w:val="007C5D6F"/>
    <w:rsid w:val="0081197F"/>
    <w:rsid w:val="00850CD4"/>
    <w:rsid w:val="008543D3"/>
    <w:rsid w:val="008D0A94"/>
    <w:rsid w:val="008D2DA2"/>
    <w:rsid w:val="008F56E0"/>
    <w:rsid w:val="00901723"/>
    <w:rsid w:val="00985A5C"/>
    <w:rsid w:val="00A7683A"/>
    <w:rsid w:val="00AD62C9"/>
    <w:rsid w:val="00AE3373"/>
    <w:rsid w:val="00B17F65"/>
    <w:rsid w:val="00B27026"/>
    <w:rsid w:val="00BE226D"/>
    <w:rsid w:val="00BE4FC5"/>
    <w:rsid w:val="00C32F5A"/>
    <w:rsid w:val="00CF30F7"/>
    <w:rsid w:val="00D456CC"/>
    <w:rsid w:val="00D557E5"/>
    <w:rsid w:val="00D56D7D"/>
    <w:rsid w:val="00E54598"/>
    <w:rsid w:val="00EF2BA7"/>
    <w:rsid w:val="00F26FFE"/>
    <w:rsid w:val="00F42AE8"/>
    <w:rsid w:val="00F46A6C"/>
    <w:rsid w:val="00F56985"/>
    <w:rsid w:val="00F82044"/>
    <w:rsid w:val="00FC2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56C"/>
  </w:style>
  <w:style w:type="table" w:customStyle="1" w:styleId="TabloKlavuzu1">
    <w:name w:val="Tablo Kılavuzu1"/>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56C"/>
  </w:style>
  <w:style w:type="table" w:customStyle="1" w:styleId="TabloKlavuzu1">
    <w:name w:val="Tablo Kılavuzu1"/>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426</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40</cp:revision>
  <dcterms:created xsi:type="dcterms:W3CDTF">2018-10-23T07:15:00Z</dcterms:created>
  <dcterms:modified xsi:type="dcterms:W3CDTF">2018-11-08T06:58:00Z</dcterms:modified>
</cp:coreProperties>
</file>