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200680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200680">
              <w:rPr>
                <w:bCs/>
                <w:sz w:val="20"/>
                <w:szCs w:val="20"/>
              </w:rPr>
              <w:t>Ekonomiye Giriş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912CF8">
              <w:rPr>
                <w:b/>
                <w:sz w:val="20"/>
              </w:rPr>
              <w:t>Kredisi</w:t>
            </w:r>
          </w:p>
        </w:tc>
        <w:tc>
          <w:tcPr>
            <w:tcW w:w="7057" w:type="dxa"/>
          </w:tcPr>
          <w:p w:rsidR="00984AE6" w:rsidRDefault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 (3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912CF8">
        <w:trPr>
          <w:trHeight w:val="46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 11:00 – 12:00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Pr="00D8575D">
                <w:rPr>
                  <w:rStyle w:val="Kpr"/>
                  <w:sz w:val="20"/>
                </w:rPr>
                <w:t>handanyilmaz@harran.edu.tr</w:t>
              </w:r>
            </w:hyperlink>
            <w:r>
              <w:rPr>
                <w:sz w:val="20"/>
              </w:rPr>
              <w:tab/>
              <w:t>0414 318 30 00- 3235</w:t>
            </w:r>
          </w:p>
        </w:tc>
      </w:tr>
      <w:tr w:rsidR="00912CF8">
        <w:trPr>
          <w:trHeight w:val="921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Eğitim. Konu anlatım, Soru-yanıt, örnek çözümler, doküman incelemesi.</w:t>
            </w:r>
          </w:p>
          <w:p w:rsidR="00912CF8" w:rsidRDefault="00912CF8" w:rsidP="00912CF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2CF8">
        <w:trPr>
          <w:trHeight w:val="457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12CF8" w:rsidRPr="00200680" w:rsidRDefault="00912CF8" w:rsidP="00912CF8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Genel ekonomik terimleri anlatmak, öğrencilerin ekonomik olayları anlayabilir hale getirmek ve bilgi tabanını oluşturmaktır.</w:t>
            </w:r>
          </w:p>
        </w:tc>
      </w:tr>
      <w:tr w:rsidR="00912CF8" w:rsidTr="00F32E43">
        <w:trPr>
          <w:trHeight w:val="1495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912CF8" w:rsidRPr="00200680" w:rsidRDefault="00912CF8" w:rsidP="00912CF8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Genel ekonomi terimlerini</w:t>
            </w:r>
            <w:r w:rsidRPr="00200680">
              <w:rPr>
                <w:rFonts w:eastAsia="Arial Unicode MS"/>
                <w:sz w:val="20"/>
                <w:szCs w:val="20"/>
              </w:rPr>
              <w:t xml:space="preserve"> açıklayabilir.</w:t>
            </w:r>
          </w:p>
          <w:p w:rsidR="00912CF8" w:rsidRPr="00200680" w:rsidRDefault="00912CF8" w:rsidP="00912CF8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Milli gelir kavramlarını</w:t>
            </w:r>
            <w:r w:rsidRPr="00200680">
              <w:rPr>
                <w:rFonts w:eastAsia="Arial Unicode MS"/>
                <w:sz w:val="20"/>
                <w:szCs w:val="20"/>
              </w:rPr>
              <w:t xml:space="preserve"> açıklayabilir.</w:t>
            </w:r>
          </w:p>
          <w:p w:rsidR="00912CF8" w:rsidRPr="00200680" w:rsidRDefault="00912CF8" w:rsidP="00912CF8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Talep, arz ve fiyat kavramlarını açıklayabilir.</w:t>
            </w:r>
          </w:p>
          <w:p w:rsidR="00912CF8" w:rsidRPr="00200680" w:rsidRDefault="00912CF8" w:rsidP="00912CF8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Piyasa türlerini ayırt edip açıklayabilir.</w:t>
            </w:r>
          </w:p>
          <w:p w:rsidR="00912CF8" w:rsidRPr="00200680" w:rsidRDefault="00912CF8" w:rsidP="00912CF8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Analitik düşünebilme bilgi ve becerilerini geliştirebilir.</w:t>
            </w:r>
          </w:p>
          <w:p w:rsidR="00912CF8" w:rsidRDefault="00912CF8" w:rsidP="00912CF8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00680">
              <w:rPr>
                <w:sz w:val="20"/>
                <w:szCs w:val="20"/>
              </w:rPr>
              <w:t>Devletin fiyat kontrolü, esneklikler ve maliyet analizlerini yorumlayabilir.</w:t>
            </w:r>
          </w:p>
        </w:tc>
      </w:tr>
      <w:tr w:rsidR="00912CF8">
        <w:trPr>
          <w:trHeight w:val="230"/>
        </w:trPr>
        <w:tc>
          <w:tcPr>
            <w:tcW w:w="2407" w:type="dxa"/>
            <w:vMerge w:val="restart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912CF8" w:rsidRDefault="00912CF8" w:rsidP="00912CF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 w:rsidRPr="00200680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</w:t>
            </w:r>
            <w:r w:rsidRPr="00200680">
              <w:rPr>
                <w:sz w:val="20"/>
                <w:szCs w:val="20"/>
              </w:rPr>
              <w:t>Ekonomi Kavramı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00680">
              <w:rPr>
                <w:b/>
                <w:sz w:val="20"/>
                <w:szCs w:val="20"/>
              </w:rPr>
              <w:t>. Hafta</w:t>
            </w:r>
            <w:r>
              <w:rPr>
                <w:sz w:val="20"/>
                <w:szCs w:val="20"/>
              </w:rPr>
              <w:t xml:space="preserve"> </w:t>
            </w:r>
            <w:r w:rsidRPr="00200680">
              <w:rPr>
                <w:sz w:val="20"/>
                <w:szCs w:val="20"/>
              </w:rPr>
              <w:t>Piyasa Ekonomisine Genel Bakış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00680">
              <w:rPr>
                <w:b/>
                <w:sz w:val="20"/>
                <w:szCs w:val="20"/>
              </w:rPr>
              <w:t>Hafta</w:t>
            </w:r>
            <w:r>
              <w:rPr>
                <w:sz w:val="20"/>
                <w:szCs w:val="20"/>
              </w:rPr>
              <w:t xml:space="preserve"> </w:t>
            </w:r>
            <w:r w:rsidRPr="00200680">
              <w:rPr>
                <w:sz w:val="20"/>
                <w:szCs w:val="20"/>
              </w:rPr>
              <w:t>Arz – Talep Arasındaki İlişki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Arz – Talep Arasındaki İlişki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Esneklikler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Devletin Fiyat Kontrolü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Tüketici Davranış Teorisi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Üretim ve Maliyet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Piyasa Türleri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Piyasa Türleri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Piyasa Türleri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Piyasa Türleri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Faktör Piyasaları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12CF8" w:rsidRDefault="00912CF8" w:rsidP="00912CF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912CF8" w:rsidRPr="00200680" w:rsidRDefault="00912CF8" w:rsidP="00912C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Gelir Dağılımı</w:t>
            </w:r>
            <w:r>
              <w:rPr>
                <w:sz w:val="20"/>
                <w:szCs w:val="20"/>
              </w:rPr>
              <w:t xml:space="preserve"> </w:t>
            </w:r>
            <w:r w:rsidRPr="00912CF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12CF8" w:rsidTr="00912CF8">
        <w:trPr>
          <w:trHeight w:val="1136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</w:p>
          <w:p w:rsidR="00912CF8" w:rsidRDefault="00912CF8" w:rsidP="00912CF8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Ara Sınav, Kısa Sınav, Yarı Yıl Sonu Sınavı ve Değerlendirmelerin  </w:t>
            </w:r>
            <w:r w:rsidR="006331B9">
              <w:rPr>
                <w:sz w:val="20"/>
              </w:rPr>
              <w:t xml:space="preserve">yapılacağı tarih, gün ve saatler daha sonra Meslek Yüksekokulu Yönetim Kurulunun alacağı karara göre açıklanacaktır. </w:t>
            </w:r>
            <w:bookmarkStart w:id="0" w:name="_GoBack"/>
            <w:bookmarkEnd w:id="0"/>
          </w:p>
        </w:tc>
      </w:tr>
      <w:tr w:rsidR="00912CF8">
        <w:trPr>
          <w:trHeight w:val="688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912CF8" w:rsidRPr="00200680" w:rsidRDefault="00912CF8" w:rsidP="00912CF8">
            <w:pPr>
              <w:tabs>
                <w:tab w:val="num" w:pos="13"/>
              </w:tabs>
              <w:ind w:left="193" w:hanging="193"/>
              <w:jc w:val="both"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 xml:space="preserve">Dinler, Z., (1993). </w:t>
            </w:r>
            <w:r w:rsidRPr="00200680">
              <w:rPr>
                <w:i/>
                <w:sz w:val="20"/>
                <w:szCs w:val="20"/>
              </w:rPr>
              <w:t>İktisada giriş.</w:t>
            </w:r>
            <w:r w:rsidRPr="00200680">
              <w:rPr>
                <w:sz w:val="20"/>
                <w:szCs w:val="20"/>
              </w:rPr>
              <w:t xml:space="preserve"> Ekin Kitabevi yayınları13. baskı Bursa.</w:t>
            </w:r>
          </w:p>
          <w:p w:rsidR="00912CF8" w:rsidRDefault="00912CF8" w:rsidP="00912CF8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 w:rsidRPr="00200680">
              <w:rPr>
                <w:sz w:val="20"/>
                <w:szCs w:val="20"/>
              </w:rPr>
              <w:t xml:space="preserve">Ertek, T. (2016). </w:t>
            </w:r>
            <w:r w:rsidRPr="00200680">
              <w:rPr>
                <w:i/>
                <w:sz w:val="20"/>
                <w:szCs w:val="20"/>
              </w:rPr>
              <w:t>MYO İçin İktisada Giriş</w:t>
            </w:r>
            <w:r w:rsidRPr="00200680">
              <w:rPr>
                <w:sz w:val="20"/>
                <w:szCs w:val="20"/>
              </w:rPr>
              <w:t>, Beta Yayınları, 2. Baskı, İstanbul.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FB263E">
        <w:tc>
          <w:tcPr>
            <w:tcW w:w="9284" w:type="dxa"/>
            <w:gridSpan w:val="16"/>
          </w:tcPr>
          <w:p w:rsidR="00CE5F87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FB263E">
            <w:pPr>
              <w:jc w:val="center"/>
            </w:pPr>
            <w:r>
              <w:rPr>
                <w:b/>
              </w:rPr>
              <w:t>ÖÇ: Öğrenme Çıktıları        PÇ: Program Çıktıları</w:t>
            </w:r>
          </w:p>
        </w:tc>
      </w:tr>
      <w:tr w:rsidR="00CE5F87" w:rsidRPr="00580EF6" w:rsidTr="00FB263E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FB263E">
        <w:tc>
          <w:tcPr>
            <w:tcW w:w="1095" w:type="dxa"/>
          </w:tcPr>
          <w:p w:rsidR="00CE5F87" w:rsidRDefault="00CE5F87" w:rsidP="00FB263E"/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FB263E">
        <w:tc>
          <w:tcPr>
            <w:tcW w:w="1095" w:type="dxa"/>
          </w:tcPr>
          <w:p w:rsidR="00CE5F87" w:rsidRPr="00D91A2D" w:rsidRDefault="00CE5F87" w:rsidP="00FB263E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/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4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27" w:type="dxa"/>
          </w:tcPr>
          <w:p w:rsidR="00CE5F87" w:rsidRDefault="00CE5F87" w:rsidP="00FB263E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E6"/>
    <w:rsid w:val="00200680"/>
    <w:rsid w:val="006331B9"/>
    <w:rsid w:val="00912CF8"/>
    <w:rsid w:val="00984AE6"/>
    <w:rsid w:val="00A9170B"/>
    <w:rsid w:val="00CE5F87"/>
    <w:rsid w:val="00DA5681"/>
    <w:rsid w:val="00F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0683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Ögr. Gör. Handan YILMAZ AKTAŞ</cp:lastModifiedBy>
  <cp:revision>2</cp:revision>
  <cp:lastPrinted>2019-09-26T10:43:00Z</cp:lastPrinted>
  <dcterms:created xsi:type="dcterms:W3CDTF">2020-09-01T07:00:00Z</dcterms:created>
  <dcterms:modified xsi:type="dcterms:W3CDTF">2020-09-01T07:00:00Z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