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794E17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Hayat Sağlık Sigortaları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5558A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EC6A09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Yürütülme Şekli</w:t>
            </w:r>
          </w:p>
        </w:tc>
        <w:tc>
          <w:tcPr>
            <w:tcW w:w="7057" w:type="dxa"/>
          </w:tcPr>
          <w:p w:rsidR="00984AE6" w:rsidRDefault="00EC6A09" w:rsidP="00794E1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401394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6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EC6A09">
        <w:trPr>
          <w:trHeight w:val="230"/>
        </w:trPr>
        <w:tc>
          <w:tcPr>
            <w:tcW w:w="2407" w:type="dxa"/>
            <w:vMerge w:val="restart"/>
          </w:tcPr>
          <w:p w:rsidR="00EC6A09" w:rsidRDefault="00EC6A09" w:rsidP="00200680">
            <w:pPr>
              <w:pStyle w:val="TableParagraph"/>
              <w:spacing w:line="240" w:lineRule="auto"/>
              <w:ind w:left="0"/>
            </w:pPr>
          </w:p>
          <w:p w:rsidR="00EC6A09" w:rsidRDefault="00EC6A09" w:rsidP="00200680">
            <w:pPr>
              <w:pStyle w:val="TableParagraph"/>
              <w:spacing w:line="240" w:lineRule="auto"/>
              <w:ind w:left="0"/>
            </w:pPr>
          </w:p>
          <w:p w:rsidR="00EC6A09" w:rsidRDefault="00EC6A09" w:rsidP="00200680">
            <w:pPr>
              <w:pStyle w:val="TableParagraph"/>
              <w:spacing w:line="240" w:lineRule="auto"/>
              <w:ind w:left="0"/>
            </w:pPr>
          </w:p>
          <w:p w:rsidR="00EC6A09" w:rsidRDefault="00EC6A09" w:rsidP="00200680">
            <w:pPr>
              <w:pStyle w:val="TableParagraph"/>
              <w:spacing w:line="240" w:lineRule="auto"/>
              <w:ind w:left="0"/>
            </w:pPr>
          </w:p>
          <w:p w:rsidR="00EC6A09" w:rsidRDefault="00EC6A09" w:rsidP="00200680">
            <w:pPr>
              <w:pStyle w:val="TableParagraph"/>
              <w:spacing w:line="240" w:lineRule="auto"/>
              <w:ind w:left="0"/>
            </w:pPr>
          </w:p>
          <w:p w:rsidR="00EC6A09" w:rsidRDefault="00EC6A09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EC6A09" w:rsidRDefault="00EC6A09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EC6A09" w:rsidRDefault="00EC6A09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 w:rsidRPr="00794E17">
              <w:rPr>
                <w:b/>
                <w:sz w:val="20"/>
                <w:szCs w:val="20"/>
              </w:rPr>
              <w:t>1.Hafta</w:t>
            </w:r>
            <w:r>
              <w:rPr>
                <w:sz w:val="20"/>
                <w:szCs w:val="20"/>
              </w:rPr>
              <w:t xml:space="preserve"> Hayat sigortaları tanımı, çeşitleri ve verdiği teminatlar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Emeklilik sigortaları, teminatları ve şirket etkileri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Emeklilik sigortalarında poliçe doldurma ve gerekli bilgileri elde etme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Başvuru formu doldurma Genel şartların incelenmesi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Hasar durumları, gerekli belgeler ve bu belgelerin hukuki durumları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Türkiye’deki hayat sigortalarının güven problemleri 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Türkiye’deki hayat sigortalarının güven problemleri ve bunun aşılma yolları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Sağlık sigortaları genel şartları ve teminatları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Sağlık sigortalarında prim hesabı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 w:rsidRPr="00794E1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Sağlık sigortalarında başvuru formu doldurma ve özel şartlar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 w:rsidRPr="00794E1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Sağlık sigortalarında yenileme zorunluluğu ve şirketlerin yükümlülükleri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 w:rsidRPr="00794E1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Emeklilik sigortalarında pazarlama ilkeleri ve müşteri kaynakları</w:t>
            </w:r>
          </w:p>
        </w:tc>
      </w:tr>
      <w:tr w:rsidR="00EC6A09" w:rsidTr="003C6969">
        <w:trPr>
          <w:trHeight w:val="7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 w:rsidRPr="00794E1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Sağlık sigortalarında pazarlama ilkeleri,  müşteri kaynakları ve sektörde karşılaşılan problemler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 w:rsidRPr="00794E1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Sağlık sigortalarında pazarlama ilkeleri, müşteri kaynakları ve sektörde karşılaşılan problemler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Pr="00794E17" w:rsidRDefault="00EC6A09">
            <w:pPr>
              <w:rPr>
                <w:b/>
                <w:sz w:val="20"/>
                <w:szCs w:val="20"/>
              </w:rPr>
            </w:pPr>
            <w:r w:rsidRPr="00794E1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Genel değerlendirme</w:t>
            </w:r>
          </w:p>
        </w:tc>
      </w:tr>
      <w:tr w:rsidR="00EC6A09">
        <w:trPr>
          <w:trHeight w:val="1841"/>
        </w:trPr>
        <w:tc>
          <w:tcPr>
            <w:tcW w:w="2407" w:type="dxa"/>
          </w:tcPr>
          <w:p w:rsidR="00EC6A09" w:rsidRDefault="00EC6A09" w:rsidP="00EC6A09">
            <w:pPr>
              <w:pStyle w:val="TableParagraph"/>
              <w:spacing w:line="240" w:lineRule="auto"/>
              <w:ind w:left="0"/>
            </w:pPr>
          </w:p>
          <w:p w:rsidR="00EC6A09" w:rsidRDefault="00EC6A09" w:rsidP="00EC6A09">
            <w:pPr>
              <w:pStyle w:val="TableParagraph"/>
              <w:spacing w:line="240" w:lineRule="auto"/>
              <w:ind w:left="0"/>
            </w:pPr>
          </w:p>
          <w:p w:rsidR="00EC6A09" w:rsidRDefault="00EC6A09" w:rsidP="00EC6A09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Sınavlar </w:t>
            </w:r>
          </w:p>
        </w:tc>
        <w:tc>
          <w:tcPr>
            <w:tcW w:w="7057" w:type="dxa"/>
          </w:tcPr>
          <w:p w:rsidR="00401394" w:rsidRPr="00AC5D10" w:rsidRDefault="00401394" w:rsidP="00401394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401394" w:rsidRPr="00AC5D10" w:rsidRDefault="00401394" w:rsidP="00401394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401394" w:rsidRPr="00AC5D10" w:rsidRDefault="00401394" w:rsidP="00401394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:rsidR="00401394" w:rsidRPr="00AC5D10" w:rsidRDefault="00401394" w:rsidP="00401394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:rsidR="00401394" w:rsidRPr="00AC5D10" w:rsidRDefault="00401394" w:rsidP="00401394">
            <w:pPr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 Tarih ve Saati:</w:t>
            </w:r>
            <w:r w:rsidRPr="00AC5D10">
              <w:rPr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EC6A09" w:rsidRDefault="00401394" w:rsidP="00401394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 w:rsidRPr="00AC5D10">
              <w:rPr>
                <w:b/>
                <w:sz w:val="20"/>
                <w:szCs w:val="20"/>
              </w:rPr>
              <w:t>Not:</w:t>
            </w:r>
            <w:r w:rsidRPr="00AC5D10">
              <w:rPr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p w:rsidR="00EC6A09" w:rsidRDefault="00EC6A09">
      <w:pPr>
        <w:spacing w:line="228" w:lineRule="exact"/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984AE6" w:rsidRDefault="00EC6A09" w:rsidP="00EC6A09">
      <w:pPr>
        <w:tabs>
          <w:tab w:val="left" w:pos="6465"/>
        </w:tabs>
        <w:rPr>
          <w:b/>
          <w:sz w:val="15"/>
        </w:rPr>
      </w:pPr>
      <w:r>
        <w:rPr>
          <w:sz w:val="20"/>
        </w:rPr>
        <w:tab/>
      </w: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2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200680"/>
    <w:rsid w:val="00401394"/>
    <w:rsid w:val="005558A3"/>
    <w:rsid w:val="00794E17"/>
    <w:rsid w:val="007B7F73"/>
    <w:rsid w:val="00950E96"/>
    <w:rsid w:val="00984AE6"/>
    <w:rsid w:val="00A9170B"/>
    <w:rsid w:val="00B606F0"/>
    <w:rsid w:val="00CA6B77"/>
    <w:rsid w:val="00CE5F87"/>
    <w:rsid w:val="00DA5681"/>
    <w:rsid w:val="00E229C7"/>
    <w:rsid w:val="00E83E00"/>
    <w:rsid w:val="00EC6A09"/>
    <w:rsid w:val="00F1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danyilmaz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admın</cp:lastModifiedBy>
  <cp:revision>2</cp:revision>
  <cp:lastPrinted>2019-09-26T10:43:00Z</cp:lastPrinted>
  <dcterms:created xsi:type="dcterms:W3CDTF">2023-10-31T10:21:00Z</dcterms:created>
  <dcterms:modified xsi:type="dcterms:W3CDTF">2023-10-31T10:21:00Z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