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B311DA" w:rsidRDefault="00B311DA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B311DA">
              <w:rPr>
                <w:bCs/>
                <w:sz w:val="20"/>
                <w:szCs w:val="20"/>
              </w:rPr>
              <w:t>Girişimcilik ve Küçük İşletme Yönetimi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B311D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B311DA" w:rsidP="00581C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Perşembe 08:45 – 12:00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B311D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r w:rsidR="00794E17">
              <w:rPr>
                <w:sz w:val="20"/>
              </w:rPr>
              <w:t>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B01904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81C02" w:rsidRDefault="00B311DA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t>Bu dersin amacı, küçük ve orta boy işletmeler ve çağdaş işletmecilik konularında bilgi vermektir.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B311DA" w:rsidRPr="00B311DA" w:rsidRDefault="00B311DA" w:rsidP="00B311DA">
            <w:pPr>
              <w:widowControl/>
              <w:numPr>
                <w:ilvl w:val="0"/>
                <w:numId w:val="6"/>
              </w:numPr>
              <w:tabs>
                <w:tab w:val="num" w:pos="427"/>
              </w:tabs>
              <w:autoSpaceDE/>
              <w:autoSpaceDN/>
              <w:spacing w:line="276" w:lineRule="auto"/>
              <w:ind w:left="427" w:hanging="9"/>
              <w:rPr>
                <w:sz w:val="20"/>
                <w:szCs w:val="20"/>
              </w:rPr>
            </w:pPr>
            <w:r w:rsidRPr="00B311DA">
              <w:rPr>
                <w:sz w:val="20"/>
                <w:szCs w:val="20"/>
              </w:rPr>
              <w:t>İşletme yönetimini, işletme kurma nedenlerini açıklar.</w:t>
            </w:r>
          </w:p>
          <w:p w:rsidR="00B311DA" w:rsidRPr="00B311DA" w:rsidRDefault="00B311DA" w:rsidP="00B311DA">
            <w:pPr>
              <w:widowControl/>
              <w:numPr>
                <w:ilvl w:val="0"/>
                <w:numId w:val="6"/>
              </w:numPr>
              <w:tabs>
                <w:tab w:val="num" w:pos="427"/>
              </w:tabs>
              <w:autoSpaceDE/>
              <w:autoSpaceDN/>
              <w:spacing w:line="276" w:lineRule="auto"/>
              <w:ind w:left="427" w:hanging="9"/>
              <w:rPr>
                <w:sz w:val="20"/>
                <w:szCs w:val="20"/>
              </w:rPr>
            </w:pPr>
            <w:r w:rsidRPr="00B311DA">
              <w:rPr>
                <w:sz w:val="20"/>
                <w:szCs w:val="20"/>
              </w:rPr>
              <w:t>Kuruluş yeri seçim yöntemlerini seçer.</w:t>
            </w:r>
          </w:p>
          <w:p w:rsidR="00B311DA" w:rsidRPr="00B311DA" w:rsidRDefault="00B311DA" w:rsidP="00B311DA">
            <w:pPr>
              <w:widowControl/>
              <w:numPr>
                <w:ilvl w:val="0"/>
                <w:numId w:val="6"/>
              </w:numPr>
              <w:tabs>
                <w:tab w:val="num" w:pos="427"/>
              </w:tabs>
              <w:autoSpaceDE/>
              <w:autoSpaceDN/>
              <w:spacing w:line="276" w:lineRule="auto"/>
              <w:ind w:left="427" w:hanging="9"/>
              <w:rPr>
                <w:sz w:val="20"/>
                <w:szCs w:val="20"/>
              </w:rPr>
            </w:pPr>
            <w:r w:rsidRPr="00B311DA">
              <w:rPr>
                <w:sz w:val="20"/>
                <w:szCs w:val="20"/>
              </w:rPr>
              <w:t>işletme türlerini</w:t>
            </w:r>
            <w:r w:rsidRPr="00B311DA">
              <w:rPr>
                <w:rFonts w:eastAsia="Arial Unicode MS"/>
                <w:sz w:val="20"/>
                <w:szCs w:val="20"/>
              </w:rPr>
              <w:t xml:space="preserve"> açıklayabilir.</w:t>
            </w:r>
          </w:p>
          <w:p w:rsidR="00B311DA" w:rsidRPr="00B311DA" w:rsidRDefault="00B311DA" w:rsidP="00B311DA">
            <w:pPr>
              <w:widowControl/>
              <w:numPr>
                <w:ilvl w:val="0"/>
                <w:numId w:val="6"/>
              </w:numPr>
              <w:tabs>
                <w:tab w:val="num" w:pos="252"/>
                <w:tab w:val="num" w:pos="427"/>
              </w:tabs>
              <w:autoSpaceDE/>
              <w:autoSpaceDN/>
              <w:spacing w:line="276" w:lineRule="auto"/>
              <w:ind w:left="427" w:hanging="9"/>
              <w:rPr>
                <w:sz w:val="20"/>
                <w:szCs w:val="20"/>
              </w:rPr>
            </w:pPr>
            <w:r w:rsidRPr="00B311DA">
              <w:rPr>
                <w:sz w:val="20"/>
                <w:szCs w:val="20"/>
              </w:rPr>
              <w:t>Girişimcilik çeşitlerini</w:t>
            </w:r>
            <w:r w:rsidRPr="00B311DA">
              <w:rPr>
                <w:rFonts w:eastAsia="Arial Unicode MS"/>
                <w:sz w:val="20"/>
                <w:szCs w:val="20"/>
              </w:rPr>
              <w:t xml:space="preserve"> bilir.</w:t>
            </w:r>
          </w:p>
          <w:p w:rsidR="00B311DA" w:rsidRPr="00B311DA" w:rsidRDefault="00B311DA" w:rsidP="00B311DA">
            <w:pPr>
              <w:widowControl/>
              <w:numPr>
                <w:ilvl w:val="0"/>
                <w:numId w:val="6"/>
              </w:numPr>
              <w:tabs>
                <w:tab w:val="num" w:pos="252"/>
                <w:tab w:val="num" w:pos="427"/>
              </w:tabs>
              <w:autoSpaceDE/>
              <w:autoSpaceDN/>
              <w:spacing w:line="276" w:lineRule="auto"/>
              <w:ind w:left="427" w:hanging="9"/>
              <w:rPr>
                <w:sz w:val="20"/>
                <w:szCs w:val="20"/>
              </w:rPr>
            </w:pPr>
            <w:r w:rsidRPr="00B311DA">
              <w:rPr>
                <w:rFonts w:eastAsia="Arial Unicode MS"/>
                <w:sz w:val="20"/>
                <w:szCs w:val="20"/>
              </w:rPr>
              <w:t>Girişimcide bulunması gereken özellikleri sıralayabilir.</w:t>
            </w:r>
          </w:p>
          <w:p w:rsidR="00984AE6" w:rsidRPr="00B311DA" w:rsidRDefault="00B311DA" w:rsidP="00B311DA">
            <w:pPr>
              <w:widowControl/>
              <w:numPr>
                <w:ilvl w:val="0"/>
                <w:numId w:val="6"/>
              </w:numPr>
              <w:tabs>
                <w:tab w:val="num" w:pos="-108"/>
                <w:tab w:val="num" w:pos="427"/>
              </w:tabs>
              <w:autoSpaceDE/>
              <w:autoSpaceDN/>
              <w:spacing w:line="276" w:lineRule="auto"/>
              <w:ind w:left="427" w:hanging="9"/>
            </w:pPr>
            <w:r w:rsidRPr="00B311DA">
              <w:rPr>
                <w:sz w:val="20"/>
                <w:szCs w:val="20"/>
              </w:rPr>
              <w:t>Küçük işletmelerin sorunlarını belirler ve çözüm yolları geliştirir.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 w:rsidRPr="00B311DA">
              <w:rPr>
                <w:b/>
                <w:sz w:val="20"/>
                <w:szCs w:val="20"/>
              </w:rPr>
              <w:t xml:space="preserve">1.Hafta </w:t>
            </w:r>
            <w:r>
              <w:rPr>
                <w:sz w:val="20"/>
                <w:szCs w:val="20"/>
              </w:rPr>
              <w:t>İşletme kavramı, işletmelerin kuruluş süreci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İşletmelerin türleri ve sınıflandırılması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İşletmenin hukuksal yapısı ve çevresi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İşletmenin amaçları ve yönetim fonksiyonu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Temel işletme fonksiyonları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Girişimcilik kavramı ve ortaya çıkışı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Girişimcilikte başarı faktörleri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 xml:space="preserve">KOBİ lerin ortak özellikleri                              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 xml:space="preserve">KOBİ’ lerin avantaj ve dezavantajları  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 w:rsidRPr="00B311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 xml:space="preserve">Risk sermayesi   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 w:rsidRPr="00B311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Küçük işletmelerin sorunları</w:t>
            </w:r>
          </w:p>
        </w:tc>
      </w:tr>
      <w:tr w:rsidR="00B311DA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 w:rsidRPr="00B311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Çözüm yolları</w:t>
            </w:r>
          </w:p>
        </w:tc>
      </w:tr>
      <w:tr w:rsidR="00B311D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311DA" w:rsidRDefault="00B311DA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B311DA" w:rsidRDefault="00B311DA">
            <w:pPr>
              <w:rPr>
                <w:sz w:val="20"/>
                <w:szCs w:val="20"/>
              </w:rPr>
            </w:pPr>
            <w:r w:rsidRPr="00B311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311DA">
              <w:rPr>
                <w:b/>
                <w:sz w:val="20"/>
                <w:szCs w:val="20"/>
              </w:rPr>
              <w:t xml:space="preserve">.Hafta </w:t>
            </w:r>
            <w:r>
              <w:rPr>
                <w:sz w:val="20"/>
                <w:szCs w:val="20"/>
              </w:rPr>
              <w:t>Küçük İşletmelere Finans sağlayan kuruluşlar.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B311DA">
              <w:rPr>
                <w:sz w:val="20"/>
              </w:rPr>
              <w:t>: 27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B01904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B311DA" w:rsidRDefault="00B311DA" w:rsidP="00B311DA">
            <w:pPr>
              <w:tabs>
                <w:tab w:val="num" w:pos="13"/>
              </w:tabs>
              <w:jc w:val="both"/>
            </w:pPr>
            <w:r>
              <w:t xml:space="preserve">Tutar, H. Küçük, O.(2003). </w:t>
            </w:r>
            <w:r>
              <w:rPr>
                <w:i/>
              </w:rPr>
              <w:t>Girişimcilik ve Küçük  İşletme Yönetimi</w:t>
            </w:r>
            <w:r>
              <w:t>. Ankara: Seçkin Yayıncılık.</w:t>
            </w:r>
          </w:p>
          <w:p w:rsidR="005558A3" w:rsidRPr="00794E17" w:rsidRDefault="005558A3" w:rsidP="00581C02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B311DA" w:rsidTr="00B311DA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B311DA" w:rsidRDefault="00B311DA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DA" w:rsidRDefault="00B311DA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  <w:tr w:rsidR="00B311DA" w:rsidTr="00B311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  <w:tr w:rsidR="00B311DA" w:rsidTr="00B311DA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jc w:val="center"/>
            </w:pPr>
            <w:r>
              <w:rPr>
                <w:b/>
              </w:rPr>
              <w:t>ÖÇ: Öğrenme Çıktıları   PÇ: Program Çıktıları</w:t>
            </w:r>
          </w:p>
        </w:tc>
      </w:tr>
      <w:tr w:rsidR="00B311DA" w:rsidTr="00B311DA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3-Orta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9"/>
        <w:gridCol w:w="583"/>
        <w:gridCol w:w="803"/>
        <w:gridCol w:w="803"/>
        <w:gridCol w:w="803"/>
        <w:gridCol w:w="803"/>
        <w:gridCol w:w="804"/>
        <w:gridCol w:w="804"/>
        <w:gridCol w:w="804"/>
        <w:gridCol w:w="804"/>
        <w:gridCol w:w="818"/>
      </w:tblGrid>
      <w:tr w:rsidR="00B311DA" w:rsidTr="00B311D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DA" w:rsidRDefault="00B311DA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B311DA" w:rsidTr="00B311D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pPr>
              <w:rPr>
                <w:b/>
              </w:rPr>
            </w:pPr>
            <w:r>
              <w:rPr>
                <w:b/>
              </w:rPr>
              <w:t>Girişimcilik ve Küçük İşletme Yönetimi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DA" w:rsidRDefault="00B311DA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2FA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495F0E"/>
    <w:rsid w:val="005558A3"/>
    <w:rsid w:val="00581C02"/>
    <w:rsid w:val="006D4FD1"/>
    <w:rsid w:val="0075442E"/>
    <w:rsid w:val="00794E17"/>
    <w:rsid w:val="00950E96"/>
    <w:rsid w:val="00984AE6"/>
    <w:rsid w:val="00A9170B"/>
    <w:rsid w:val="00B01904"/>
    <w:rsid w:val="00B311DA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16B"/>
  <w15:docId w15:val="{DF933491-4DAD-4030-A923-E5BC4137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2020-02-06T06:14:00Z</dcterms:created>
  <dcterms:modified xsi:type="dcterms:W3CDTF">2020-02-20T09:37:00Z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